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405A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3175" cy="9055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1651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31.05.2021 N 286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начального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05.07.2021 N 64100)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1651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17.09.2021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1651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1651E">
      <w:pPr>
        <w:pStyle w:val="ConsPlusNormal"/>
        <w:jc w:val="both"/>
        <w:outlineLvl w:val="0"/>
      </w:pPr>
    </w:p>
    <w:p w:rsidR="00000000" w:rsidRDefault="00C1651E">
      <w:pPr>
        <w:pStyle w:val="ConsPlusNormal"/>
        <w:outlineLvl w:val="0"/>
      </w:pPr>
      <w:r>
        <w:t>Зарегистрировано в Минюсте России 5 июля 2021 г. N 64100</w:t>
      </w:r>
    </w:p>
    <w:p w:rsidR="00000000" w:rsidRDefault="00C165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651E">
      <w:pPr>
        <w:pStyle w:val="ConsPlusNormal"/>
        <w:jc w:val="center"/>
      </w:pPr>
    </w:p>
    <w:p w:rsidR="00000000" w:rsidRDefault="00C1651E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C1651E">
      <w:pPr>
        <w:pStyle w:val="ConsPlusTitle"/>
        <w:jc w:val="center"/>
      </w:pPr>
    </w:p>
    <w:p w:rsidR="00000000" w:rsidRDefault="00C1651E">
      <w:pPr>
        <w:pStyle w:val="ConsPlusTitle"/>
        <w:jc w:val="center"/>
      </w:pPr>
      <w:r>
        <w:t>ПРИКАЗ</w:t>
      </w:r>
    </w:p>
    <w:p w:rsidR="00000000" w:rsidRDefault="00C1651E">
      <w:pPr>
        <w:pStyle w:val="ConsPlusTitle"/>
        <w:jc w:val="center"/>
      </w:pPr>
      <w:r>
        <w:t>от 31 мая 2021 г. N 286</w:t>
      </w:r>
    </w:p>
    <w:p w:rsidR="00000000" w:rsidRDefault="00C1651E">
      <w:pPr>
        <w:pStyle w:val="ConsPlusTitle"/>
        <w:jc w:val="center"/>
      </w:pPr>
    </w:p>
    <w:p w:rsidR="00000000" w:rsidRDefault="00C1651E">
      <w:pPr>
        <w:pStyle w:val="ConsPlusTitle"/>
        <w:jc w:val="center"/>
      </w:pPr>
      <w:r>
        <w:t>ОБ УТВЕРЖДЕНИИ</w:t>
      </w:r>
    </w:p>
    <w:p w:rsidR="00000000" w:rsidRDefault="00C1651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C1651E">
      <w:pPr>
        <w:pStyle w:val="ConsPlusTitle"/>
        <w:jc w:val="center"/>
      </w:pPr>
      <w:r>
        <w:t>НАЧАЛЬНОГО ОБЩЕГО ОБРАЗОВАНИЯ</w:t>
      </w:r>
    </w:p>
    <w:p w:rsidR="00000000" w:rsidRDefault="00C1651E">
      <w:pPr>
        <w:pStyle w:val="ConsPlusNormal"/>
        <w:jc w:val="center"/>
      </w:pPr>
    </w:p>
    <w:p w:rsidR="00000000" w:rsidRDefault="00C1651E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4.2.30 пункта 4</w:t>
        </w:r>
      </w:hyperlink>
      <w:r>
        <w:t xml:space="preserve"> Положен</w:t>
      </w:r>
      <w:r>
        <w:t xml:space="preserve">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</w:t>
      </w:r>
      <w:r>
        <w:t>дерации от 12 апреля 2019 г. N 434 (Собрание законодательства Российской Федерации, 2019, N 16, ст. 1942), приказываю: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3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 (далее - ФГОС).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образовательная организация вправе осуществлять в соответствии с ФГОС обучение несовершеннолетних обучающихся, зачисленных</w:t>
      </w:r>
      <w:r>
        <w:t xml:space="preserve"> до вступления в силу настоящего приказа, с согласия их родителей (законных представителей);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 w:history="1">
        <w:r>
          <w:rPr>
            <w:color w:val="0000FF"/>
          </w:rPr>
          <w:t>стандартом</w:t>
        </w:r>
      </w:hyperlink>
      <w:r>
        <w:t xml:space="preserve"> начального общего образования, утвержденным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</w:t>
      </w:r>
      <w:r>
        <w:t>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</w:t>
      </w:r>
      <w:r>
        <w:t xml:space="preserve">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</w:t>
      </w:r>
      <w:r>
        <w:t>N 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</w:t>
      </w:r>
      <w:r>
        <w:t>нный N 37714), от 31 декабря 2015 г. N 1576 (зарегистрирован Министерством юстиции Российской Федерации 2 февраля 2016 г., регистрационный N 40936), приказом Министерства просвещения Российской Федерации от 11 декабря 2020 г. N 712 (зарегистрирован Министе</w:t>
      </w:r>
      <w:r>
        <w:t>рством юстиции Российской Федерации 25 декабря 2020 г., регистрационный N 61828), прекращается 1 сентября 2022 года.</w:t>
      </w:r>
    </w:p>
    <w:p w:rsidR="00000000" w:rsidRDefault="00C1651E">
      <w:pPr>
        <w:pStyle w:val="ConsPlusNormal"/>
        <w:ind w:firstLine="540"/>
        <w:jc w:val="both"/>
      </w:pPr>
    </w:p>
    <w:p w:rsidR="00000000" w:rsidRDefault="00C1651E">
      <w:pPr>
        <w:pStyle w:val="ConsPlusNormal"/>
        <w:jc w:val="right"/>
      </w:pPr>
      <w:r>
        <w:lastRenderedPageBreak/>
        <w:t>Министр</w:t>
      </w:r>
    </w:p>
    <w:p w:rsidR="00000000" w:rsidRDefault="00C1651E">
      <w:pPr>
        <w:pStyle w:val="ConsPlusNormal"/>
        <w:jc w:val="right"/>
      </w:pPr>
      <w:r>
        <w:t>С.С.КРАВЦОВ</w:t>
      </w:r>
    </w:p>
    <w:p w:rsidR="00000000" w:rsidRDefault="00C1651E">
      <w:pPr>
        <w:pStyle w:val="ConsPlusNormal"/>
        <w:ind w:firstLine="540"/>
        <w:jc w:val="both"/>
      </w:pP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jc w:val="right"/>
        <w:outlineLvl w:val="0"/>
      </w:pPr>
      <w:r>
        <w:t>Приложение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jc w:val="right"/>
      </w:pPr>
      <w:r>
        <w:t>Утвержден</w:t>
      </w:r>
    </w:p>
    <w:p w:rsidR="00000000" w:rsidRDefault="00C1651E">
      <w:pPr>
        <w:pStyle w:val="ConsPlusNormal"/>
        <w:jc w:val="right"/>
      </w:pPr>
      <w:r>
        <w:t>приказом Министерства просвещения</w:t>
      </w:r>
    </w:p>
    <w:p w:rsidR="00000000" w:rsidRDefault="00C1651E">
      <w:pPr>
        <w:pStyle w:val="ConsPlusNormal"/>
        <w:jc w:val="right"/>
      </w:pPr>
      <w:r>
        <w:t>Российской Федерации</w:t>
      </w:r>
    </w:p>
    <w:p w:rsidR="00000000" w:rsidRDefault="00C1651E">
      <w:pPr>
        <w:pStyle w:val="ConsPlusNormal"/>
        <w:jc w:val="right"/>
      </w:pPr>
      <w:r>
        <w:t>от 31 мая 2021 г. N 286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Title"/>
        <w:jc w:val="center"/>
      </w:pPr>
      <w:bookmarkStart w:id="0" w:name="Par33"/>
      <w:bookmarkEnd w:id="0"/>
      <w:r>
        <w:t>Ф</w:t>
      </w:r>
      <w:r>
        <w:t>ЕДЕРАЛЬНЫЙ ГОСУДАРСТВЕННЫЙ ОБРАЗОВАТЕЛЬНЫЙ СТАНДАРТ</w:t>
      </w:r>
    </w:p>
    <w:p w:rsidR="00000000" w:rsidRDefault="00C1651E">
      <w:pPr>
        <w:pStyle w:val="ConsPlusTitle"/>
        <w:jc w:val="center"/>
      </w:pPr>
      <w:r>
        <w:t>НАЧАЛЬНОГО ОБЩЕГО ОБРАЗОВАНИЯ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Title"/>
        <w:jc w:val="center"/>
        <w:outlineLvl w:val="1"/>
      </w:pPr>
      <w:r>
        <w:t>I. Общие положения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1. Федеральный государственный образовательный стандарт начального общего образования обеспечивает: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единство образовательного пространства Российской Федерации,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начальног</w:t>
      </w:r>
      <w:r>
        <w:t>о общего образования;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преемственность образовательных программ дошкольного, начального общего и основного общего образования;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вариативность содержания образовательных программ начального общего образования (далее - программы начального общего образования),</w:t>
      </w:r>
      <w:r>
        <w:t xml:space="preserve">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государственные гарантии обеспечения получения качественного начального общего о</w:t>
      </w:r>
      <w:r>
        <w:t>бразования на основе единства обязательных требований к условиям реализации программ начального общего образования и результатам их освоения;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личностное развитие обучающихся, в том числе духовно-нравственное и социокультурное, включая становление их россий</w:t>
      </w:r>
      <w:r>
        <w:t>ской гражданской идентичности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</w:t>
      </w:r>
      <w:r>
        <w:t>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физическое воспитание, формирование здорового образа жизни и обеспечение условий сохранения и укрепления здор</w:t>
      </w:r>
      <w:r>
        <w:t>овья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</w:t>
      </w:r>
      <w:r>
        <w:t>ий о современной России, устремленной в будущее;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обуч</w:t>
      </w:r>
      <w:r>
        <w:t>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 реализации индивидуальных учебных планов;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освоение обучающимися технологий командной работы на</w:t>
      </w:r>
      <w:r>
        <w:t xml:space="preserve"> основе их личного вклада в решение общих задач, осознание ими личной ответственности, объективной оценки своих и командных возможностей;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сохранение и развитие культурного разнообразия и языкового наследия многонационального народа Российской Федерации, ре</w:t>
      </w:r>
      <w:r>
        <w:t>ализацию права на изучение родного языка, возможности получения начального общего образования на родном языке, овладение духовными ценностями и культурой многонационального народа Российской Федерации;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развитие форм государственно-общественного управления;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развитие культуры образовательной сред</w:t>
      </w:r>
      <w:r>
        <w:t>ы организаций, реализующих программы начального общего образования (далее - Организации).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2. ФГОС не применяется для обучения обучающихся с ограниченными возможностями здоровья и обучающихся с умственной отсталостью (интеллектуальными нарушениями).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3. ФГОС</w:t>
      </w:r>
      <w:r>
        <w:t xml:space="preserve"> разработан с учетом региональных, национальных и этнокультурных особенностей народов Российской Федерации, ориентирован на ознакомление обучающихся с доступными для них сторонами многообразного цивилизационного наследия России, на расширение представлений</w:t>
      </w:r>
      <w:r>
        <w:t xml:space="preserve"> об историческом и социальном опыте разных поколений россиян, об основах общероссийской светской этики и духовно-нравственных культур народов Российской Федерации, на использование научно-обоснованного подхода к физическому воспитанию обучающихся, учитываю</w:t>
      </w:r>
      <w:r>
        <w:t xml:space="preserve">щему особенности возрастного развития, на реализацию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научно-технологического развития Российской Федерации, утвержденной Указом П</w:t>
      </w:r>
      <w:r>
        <w:t>резидента Российской Федерации от 1 декабря 2016 г. N 642 &lt;1&gt;.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2016, N 49, ст. 6887; 2021, N 12, ст. 1982.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lastRenderedPageBreak/>
        <w:t>4. В основе ФГОС лежат представления об уникальности личности и</w:t>
      </w:r>
      <w:r>
        <w:t xml:space="preserve">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Организаций, создающих условия для максимально полного обеспечения образовательных потребностей и ин</w:t>
      </w:r>
      <w:r>
        <w:t>тересов обучающихся в рамках единого образовательного пространства на территории Российской Федерации.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5. Единство обязательных требований к результатам освоения программ начального общего образования реализуется во ФГОС на основе системно-деятельностного </w:t>
      </w:r>
      <w:r>
        <w:t>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уровне основного общего образования, а также в течение жизни</w:t>
      </w:r>
      <w:r>
        <w:t>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6. Вариативность содержания программ начального общего образования обеспечивается во ФГОС за счет: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требований к структуре программ начального общего образования, предусматривающей наличие в них: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единиц (компонентов) содержания образования, отражающих </w:t>
      </w:r>
      <w:r>
        <w:t>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учебный предмет);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целостной, логически завершенной части содержания образования, рас</w:t>
      </w:r>
      <w:r>
        <w:t>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части содержания образования, в пределах которой осуществляе</w:t>
      </w:r>
      <w:r>
        <w:t>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возможности разработки и реализации Организацией программ начального общего образования, в том числе предусматривающих углубленное изучение отдельных учебных предметов;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возможности разработки и реализации Организацией индивидуальных учебных планов, с</w:t>
      </w:r>
      <w:r>
        <w:t>оответствующих образовательным потребностям и интересам обучающихся.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ФГОС предусматривает возможность для Организаций, являющихся частью федеральной или региональной инновационной инфраструктуры, самостоятельно выбирать траекторию изучения предметных облас</w:t>
      </w:r>
      <w:r>
        <w:t>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начального общего образования требованиям, предъявляемым к уровню начального общег</w:t>
      </w:r>
      <w:r>
        <w:t>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7. В соответствии с </w:t>
      </w:r>
      <w:hyperlink r:id="rId13" w:history="1">
        <w:r>
          <w:rPr>
            <w:color w:val="0000FF"/>
          </w:rPr>
          <w:t>частью 3 статьи 11</w:t>
        </w:r>
      </w:hyperlink>
      <w:r>
        <w:t xml:space="preserve"> Федерального закона от 29 декабря 2012 г. N 273-ФЗ "Об образовании в Российской Федер</w:t>
      </w:r>
      <w:r>
        <w:t>ации" &lt;2&gt; (далее - Федеральный закон об образовании) ФГОС включает требования к: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2012, N 53, ст. 7598; 2019, N 49, ст. 6962.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1) структуре программ начального общего образ</w:t>
      </w:r>
      <w:r>
        <w:t>ования (в том числе соотношению их обязательной части и части, формируемой участниками образовательных отношений) и их объему;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условиям реализации программ начального общего образования, в том числе кадровым, финансовым, материально-техническим условиям</w:t>
      </w:r>
      <w:r>
        <w:t>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результатам освоения программ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8. ФГОС устанавливает требования к достижению обучающимися на уровне ключевых понятий личностных результатов, сформированных в систему ценностных отношений обучающихся к себе, другим участни</w:t>
      </w:r>
      <w:r>
        <w:t>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9. Достижения обучающимися, полученные в результате изучения учебных предметов, учебных курсов (в т</w:t>
      </w:r>
      <w:r>
        <w:t>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метапредметные результаты), сгру</w:t>
      </w:r>
      <w:r>
        <w:t>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</w:t>
      </w:r>
      <w:r>
        <w:t>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</w:t>
      </w:r>
      <w:r>
        <w:t>ые учебные познавательные действия);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приобретение ими умения учитывать позицию собеседника, организовывать </w:t>
      </w:r>
      <w:r>
        <w:t>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</w:t>
      </w:r>
      <w:r>
        <w:t>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обучающ</w:t>
      </w:r>
      <w:r>
        <w:t>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</w:t>
      </w:r>
      <w:r>
        <w:t xml:space="preserve">ющие коррективы в их выполнение, ставить новые учебные задачи, проявлять познавательную </w:t>
      </w:r>
      <w:r>
        <w:lastRenderedPageBreak/>
        <w:t>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</w:t>
      </w:r>
      <w:r>
        <w:t>о внимания (далее - универсальные регулятивные действия).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10. ФГОС определяет элементы социального опыта (знания, умения и навыки, опыт решения проблем и творческой деятельности) освоения программ начального общего образования с учетом необходимости сохран</w:t>
      </w:r>
      <w:r>
        <w:t>ения фундаментального характера образования, специфики изучаемых учебных предметов и обеспечения успешного обучения обучающихся на уровне основного общего образования (далее - предметные результаты).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Требования к предметным результатам: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формулируются в дея</w:t>
      </w:r>
      <w:r>
        <w:t>тельностной форме с усилением акцента на применение знаний и конкретных умений;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формулируются на основе документов стратегического планирования &lt;3&gt; с учетом результатов проводимых на федеральном уровне процедур оценки качества образования (всероссийских пр</w:t>
      </w:r>
      <w:r>
        <w:t>оверочных работ, национальных исследований качества образования, международных сравнительных исследований);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Статьи 15</w:t>
        </w:r>
      </w:hyperlink>
      <w:r>
        <w:t xml:space="preserve"> - </w:t>
      </w:r>
      <w:hyperlink r:id="rId15" w:history="1">
        <w:r>
          <w:rPr>
            <w:color w:val="0000FF"/>
          </w:rPr>
          <w:t>18.1</w:t>
        </w:r>
      </w:hyperlink>
      <w:r>
        <w:t xml:space="preserve"> Федерального закона от 28 июня 2014 г. N 172-ФЗ "О стратегическом планировании в Российской Федерации" (Собрание зак</w:t>
      </w:r>
      <w:r>
        <w:t>онодательства Российской Федерации, 2014, N 26, ст. 3378; 2016, N 27, ст. 4210).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определяют минимум содержания начального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усиливают ак</w:t>
      </w:r>
      <w:r>
        <w:t>центы на изучение явлений и процессов современной России и мира в целом, современного состояния науки.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11. На основе ФГОС органом исполнительной власти субъекта Российской Федерации, осуществляющим государственное управление в сфере общего образования, и у</w:t>
      </w:r>
      <w:r>
        <w:t>чредителем Организации формируются и утверждаются нормативы финансирования государственной (муниципальной) услуги по реализации программы начального общего образования и нормативов затрат на обеспечение условий ее реализации.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12. На основе ФГОС с учетом по</w:t>
      </w:r>
      <w:r>
        <w:t>требностей социально-экономического развития регионов, этнокультурных особенностей населения разрабатываются примерные образовательные программы начального общего образования (далее - ПООП), в том числе предусматривающие углубленное изучение отдельных учеб</w:t>
      </w:r>
      <w:r>
        <w:t>ных предметов.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13. Содержание начального общего образования определяется программой начального общего образования, разрабатываемой и утверждаемой Организацией самостоятельно. Организация разрабатывает программу начального общего образования в соответствии со ФГОС и с уче</w:t>
      </w:r>
      <w:r>
        <w:t>том соответствующих ПООП.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14. Организация, имеющая статус федеральной или региональной инновационной площадки, разрабатывает и реализует программу начального общего образования, соответствующую требованиям ФГОС к результатам освоения программы начального о</w:t>
      </w:r>
      <w:r>
        <w:t>бщего образования, самостоятельно определяя достижение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15. Программа начального общего образ</w:t>
      </w:r>
      <w:r>
        <w:t>ования реализуется на государственном языке Российской Федерации.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</w:t>
      </w:r>
      <w:r>
        <w:t>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</w:t>
      </w:r>
      <w:r>
        <w:t>ия осуществляются в соответствии со ФГОС &lt;4&gt;.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Часть 3 статьи 14</w:t>
        </w:r>
      </w:hyperlink>
      <w:r>
        <w:t xml:space="preserve"> Федерального закона об образовании (Со</w:t>
      </w:r>
      <w:r>
        <w:t>брание законодательства Российской Федерации, 2012, N 53, ст. 7598).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Федерации, а также право на изуче</w:t>
      </w:r>
      <w:r>
        <w:t>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 законодательством об образовании &lt;5&gt;, и Организацией. Препо</w:t>
      </w:r>
      <w:r>
        <w:t>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программ начального общего образования осуществляются в соответствии со ФГОС.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</w:t>
      </w:r>
      <w:r>
        <w:t>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Часть 4 статьи 14</w:t>
        </w:r>
      </w:hyperlink>
      <w:r>
        <w:t xml:space="preserve"> Федерального закона об образовании (Собрание законодательства Российской Федерации, 2012, N 53</w:t>
      </w:r>
      <w:r>
        <w:t>, ст. 7598; 2018, N 32, ст. 5110).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16. В Организации, реализующей интегрированные образовательные программы в области искусств, при реализации программы начального общего образования обеспечиваются условия для приобретения обучающимися знаний, умений и на</w:t>
      </w:r>
      <w:r>
        <w:t>выков в области выбранного вида искусств, опыта творческой деятельности и осуществления подготовки обучающихся получению профессионального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17. Срок получения начального общего образования составляет не более четырех лет.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Для лиц, обучающихся п</w:t>
      </w:r>
      <w:r>
        <w:t>о индивидуальным учебным планам, срок получения начального общего образования может быть сокращен.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18. Начальное общее образование может быть получено в Организациях и вне Организаций </w:t>
      </w:r>
      <w:r>
        <w:lastRenderedPageBreak/>
        <w:t>(в форме семейного образования). Обучение в Организациях с учетом потреб</w:t>
      </w:r>
      <w:r>
        <w:t>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 &lt;6&gt;.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Части 1</w:t>
        </w:r>
      </w:hyperlink>
      <w:r>
        <w:t xml:space="preserve"> и </w:t>
      </w:r>
      <w:hyperlink r:id="rId19" w:history="1">
        <w:r>
          <w:rPr>
            <w:color w:val="0000FF"/>
          </w:rPr>
          <w:t>2 статьи 17</w:t>
        </w:r>
      </w:hyperlink>
      <w:r>
        <w:t xml:space="preserve"> Федерального закона об образовании (Собра</w:t>
      </w:r>
      <w:r>
        <w:t>ние законодательства Российской Федерации, 2012, N 53, ст. 7598).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19. Реализация программы начального общего образования осуществляется Организацией как самостоятельно, так и посредством сетевой формы &lt;7&gt;.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6962).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При ре</w:t>
      </w:r>
      <w:r>
        <w:t>ализации программы начального общего образования Организация вправе применять: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различные образовательные технологии, в том числе электронное обучение, дистанционные образовательные технологии;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модульный принцип представления содержания указанной программы </w:t>
      </w:r>
      <w:r>
        <w:t>и построения учебных планов, использования соответствующих образовательных технологий.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20.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</w:t>
      </w:r>
      <w:r>
        <w:t>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</w:t>
      </w:r>
      <w:r>
        <w:t>астей, учебных предметов (далее - дифференциация обучения).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21. В целях удовлетворения образовательных потребностей и интересов обучающихся могут разрабатываться ин</w:t>
      </w:r>
      <w:r>
        <w:t>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Организации.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22. Независимо от формы получения начального общего образо</w:t>
      </w:r>
      <w:r>
        <w:t>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обучающихся, освоивших программу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23. Результаты освоения программы начального об</w:t>
      </w:r>
      <w:r>
        <w:t xml:space="preserve">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начального общего образования, подлежат оцениванию с учетом специфики и особенностей предмета </w:t>
      </w:r>
      <w:r>
        <w:t>оценивания.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Title"/>
        <w:jc w:val="center"/>
        <w:outlineLvl w:val="1"/>
      </w:pPr>
      <w:r>
        <w:t>II. Требования к структуре программы начального</w:t>
      </w:r>
    </w:p>
    <w:p w:rsidR="00000000" w:rsidRDefault="00C1651E">
      <w:pPr>
        <w:pStyle w:val="ConsPlusTitle"/>
        <w:jc w:val="center"/>
      </w:pPr>
      <w:r>
        <w:lastRenderedPageBreak/>
        <w:t>общего образования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 xml:space="preserve">24. Структура программы начального общего образования включает обязательную часть и часть, формируемую участниками образовательных отношений за счет включения в учебные планы </w:t>
      </w:r>
      <w:r>
        <w:t>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 из перечня, предлагаемого Организацией.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25. Объем обязательной части программы начального </w:t>
      </w:r>
      <w:r>
        <w:t>общего образования составляет 80%, а объем части, формируемой участниками образовательных отношений из перечня, предлагаемого Организацией, - 20% от общего объема программы начального общего образования, реализуемой в соответствии с требованиями к организа</w:t>
      </w:r>
      <w:r>
        <w:t xml:space="preserve">ции образовательного процесса к учебной нагрузке при 5-дневной (или 6-дневной) учебной неделе, предусмотренными Санитарными правилами и нормами </w:t>
      </w:r>
      <w:hyperlink r:id="rId21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</w:t>
      </w:r>
      <w:r>
        <w:t xml:space="preserve">2021 г. N 2 &lt;8&gt; (далее - Гигиенические нормативы), и Санитарными правилами </w:t>
      </w:r>
      <w:hyperlink r:id="rId22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</w:t>
      </w:r>
      <w:r>
        <w:t>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&lt;9&gt; (далее - Санитарно-эпидемиологические требования).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</w:t>
      </w:r>
      <w:r>
        <w:t>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&lt;8&gt; Зарегистрированы Министерством юстиции Российской Федерации 29 января 2021 г., регистрационный N 62296.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&lt;9&gt; Зарегистрированы Министерством юстиции Российской Федерации 18 декабря 2020 г., регистрационный N 61573.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26. Программы</w:t>
      </w:r>
      <w:r>
        <w:t xml:space="preserve"> начального общего образования реализуются Организацией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Урочная деятельность направлена на дости</w:t>
      </w:r>
      <w:r>
        <w:t>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Внеурочная деятельность направлена на достижение планируемых результатов освоения программы начального общего </w:t>
      </w:r>
      <w:r>
        <w:t>образования с учетом выбора участниками образовательных отношений учебных курсов внеурочной деятельности из перечня, предлагаемого Организацией.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27. Формы организации образовательной деятельности, чередование урочной и внеурочной деятельности при реализаци</w:t>
      </w:r>
      <w:r>
        <w:t>и программы начального общего образования Организация определяет самостоятельно.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28.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</w:t>
      </w:r>
      <w:r>
        <w:lastRenderedPageBreak/>
        <w:t>требовани</w:t>
      </w:r>
      <w:r>
        <w:t>ями, установленными ФГОС.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29. Программа начального общего образования включает три раздела: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целевой;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содержательный;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организационный.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30. Целевой раздел определяет общее назначение, цели, задачи и планируемые результаты реализации программы начального обще</w:t>
      </w:r>
      <w:r>
        <w:t>го образования, а также способы определения достижения этих целей и результатов.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Целевой раздел должен включать: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программы начального общего образования;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систему оценки достижения планируемых результатов освоения программы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30.1. Пояснительная записка должна раскрывать: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цели реализации программы начального общего образования, конкретизированные в соответствии с требованиями ФГО</w:t>
      </w:r>
      <w:r>
        <w:t>С к результатам освоения обучающимися программы начального общего образования;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общую характеристику прог</w:t>
      </w:r>
      <w:r>
        <w:t>раммы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30.2. Планируемые результаты освоения обучающимися программы начального общего образования должны: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обеспечивать связь между требованиями ФГОС, образовательной деятельностью и системой оценки результатов освоения прог</w:t>
      </w:r>
      <w:r>
        <w:t>раммы начального общего образования;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являться содержательной и критериальной основой для разработки: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</w:t>
      </w:r>
      <w:r>
        <w:t>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рабочей программы воспитания, являющейся методическим документом, определяющим </w:t>
      </w:r>
      <w:r>
        <w:lastRenderedPageBreak/>
        <w:t>комплекс ос</w:t>
      </w:r>
      <w:r>
        <w:t>новных характеристик воспитательной работы, осуществляемой в Организации;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</w:t>
      </w:r>
      <w:r>
        <w:t>зультатами освоения обучающимися программы начального общего образования;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системы оценки качества освоения обучающимися программы начального общего образования;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 целях выбора средств обучения и воспитания, а также учебно-методической литературы.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Структура</w:t>
      </w:r>
      <w:r>
        <w:t xml:space="preserve"> и содержание планируемых результатов освоения программы начального общего образования должны отражать требования ФГОС, передавать специфику образовательной деятельности (в частности, специфику целей изучения отдельных учебных предметов, учебных курсов (в </w:t>
      </w:r>
      <w:r>
        <w:t>том числе внеурочной деятельности), учебных модулей), соответствовать возрастным возможностям обучающихся.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</w:t>
      </w:r>
      <w:r>
        <w:t>в, уточнять и конкретизировать предметные и метапредметные результаты как с позиций организации их достижения в образовательной деятельности, так и с позиций оценки этих результатов.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30.3. Система оценки достижения планируемых результатов освоения программ</w:t>
      </w:r>
      <w:r>
        <w:t>ы начального общего образования должна: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отражать содержание и критерии оценки, формы представления результатов оценочной деятельности;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ориентировать образовательную деятельность на личностное развитие и воспитание обучающихся, достижение планируемых резуль</w:t>
      </w:r>
      <w:r>
        <w:t>татов освоения учебных предметов, учебных курсов (в том числе внеурочной деятельности), учебных модулей и формирование универсальных учебных действий у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обеспечивать комплексный подход к оценке результатов освоения программы начального общего о</w:t>
      </w:r>
      <w:r>
        <w:t>бразования, позволяющий осуществлять оценку предметных и метапредметных результатов;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предусматривать оценку динамики учебных достижений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обеспечивать возможность получения объективной информации о качестве подготовки обучающихся в интересах все</w:t>
      </w:r>
      <w:r>
        <w:t>х участников образовательных отношений.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31. Содержательный раздел программы начального общего образования включает следующие программы, ориентированные на достижение предметных, метапредметных и личностных результатов: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рабочие программы учебных предметов, </w:t>
      </w:r>
      <w:r>
        <w:t>учебных курсов (в том числе внеурочной деятельности), учебных модулей;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программу формирования универсальных учебных действий у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рабочую программу воспитания.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31.1. Рабочие программы учебных предметов, учебных курсов (в том числе внеурочной деят</w:t>
      </w:r>
      <w:r>
        <w:t>ельности),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Рабочие программы</w:t>
      </w:r>
      <w:r>
        <w:t xml:space="preserve"> учебных предметов, учебных курсов (в том числе внеурочной деятельности), учебных модулей должны включать: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содержание учебного предмета, учебного курса (в том числе внеурочной деятельности), учебного модуля;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тематическое планирование с указанием количества академических часов, отводимых на освоение каждой темы учебного предмета, учебного ку</w:t>
      </w:r>
      <w:r>
        <w:t>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</w:t>
      </w:r>
      <w:r>
        <w:t>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</w:t>
      </w:r>
      <w:r>
        <w:t>е возможности ИКТ, содержание которых соответствует законодательству об образовании.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</w:t>
      </w:r>
      <w:r>
        <w:t>в том числе внеурочной деятельности), учебных модулей формируются с учетом рабочей программы воспитания.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31.2. Программа формирования универсальных учебных действий у обучающихся должна содержать: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описание взаимосвязи универсальных учебных действий с содер</w:t>
      </w:r>
      <w:r>
        <w:t>жанием учебных предметов;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характеристики регулятивных, познавательных, коммуникативных универсальных учебных действий обучающихся.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Сформированность универсальных учебных действий у обучающихся определяется на этапе завершения ими освоения программы начальн</w:t>
      </w:r>
      <w:r>
        <w:t>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31.3.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</w:t>
      </w:r>
      <w:r>
        <w:t>граммы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Рабочая программа воспитания может иметь модульную структуру и включать: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анализ воспитательного процесса в Организации;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цель и задачи воспитания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виды, формы и содержание воспитательной деятельности с учето</w:t>
      </w:r>
      <w:r>
        <w:t>м специфики Организации, интересов субъектов воспитания, тематики учебных модулей;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систему поощрения социальной успешности и проявлений активной жизненной позиции обучающихся.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Рабочая программа воспитания реализуется в единстве урочной и внеурочной деятель</w:t>
      </w:r>
      <w:r>
        <w:t>ности, осуществляемой Организацией совместно с семьей и другими институтами воспитания.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</w:t>
      </w:r>
      <w:r>
        <w:t>уппы, правилам и нормам поведения в российском обществе.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32. Организационный раздел программы начального общего образования должен определять общие рамки организации образовательной деятельности, а также организационные механизмы и условия реализации прогр</w:t>
      </w:r>
      <w:r>
        <w:t>аммы начального общего образования и включать: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учебный план;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план внеурочной деятельности;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календарный учебный график;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</w:t>
      </w:r>
      <w:r>
        <w:t>роводятся Организацией или в которых Организация принимает участие в учебном году или периоде обучения;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характеристику условий реализации программы начального общего образования в соответствии с требованиями ФГОС.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32.1. Учебный план программы начального об</w:t>
      </w:r>
      <w:r>
        <w:t>щего образования (далее - учебный план)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</w:t>
      </w:r>
      <w:r>
        <w:t>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Учебный план обеспечивает преподавание и изучение государственного языка Российской Федерации, а также возможность</w:t>
      </w:r>
      <w:r>
        <w:t xml:space="preserve">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 учебный план входят следующие обязательные для изучения пре</w:t>
      </w:r>
      <w:r>
        <w:t xml:space="preserve">дметные области, учебные </w:t>
      </w:r>
      <w:r>
        <w:lastRenderedPageBreak/>
        <w:t>предметы (учебные модули):</w:t>
      </w:r>
    </w:p>
    <w:p w:rsidR="00000000" w:rsidRDefault="00C165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386"/>
      </w:tblGrid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Учебные предметы (учебные модули)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  <w:jc w:val="both"/>
            </w:pPr>
            <w:r>
              <w:t>Русский язык и литературное чтение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Русский язык,</w:t>
            </w:r>
          </w:p>
          <w:p w:rsidR="00000000" w:rsidRDefault="00C1651E">
            <w:pPr>
              <w:pStyle w:val="ConsPlusNormal"/>
            </w:pPr>
            <w:r>
              <w:t>Литературное чтение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Родной язык и литературное чтение на родном языке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Родной язык и (и</w:t>
            </w:r>
            <w:r>
              <w:t>ли) государственный язык республики Российской Федерации,</w:t>
            </w:r>
          </w:p>
          <w:p w:rsidR="00000000" w:rsidRDefault="00C1651E">
            <w:pPr>
              <w:pStyle w:val="ConsPlusNormal"/>
            </w:pPr>
            <w:r>
              <w:t>Литературное чтение на родном языке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Иностранный 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Иностранный язык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Математика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Обществознание и естествознание ("окружающий мир")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Окружающий мир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Основы религиозных кул</w:t>
            </w:r>
            <w:r>
              <w:t>ьтур и светской этики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Основы религиозных культур и светской этики:</w:t>
            </w:r>
          </w:p>
          <w:p w:rsidR="00000000" w:rsidRDefault="00C1651E">
            <w:pPr>
              <w:pStyle w:val="ConsPlusNormal"/>
            </w:pPr>
            <w:r>
              <w:t>учебный модуль: "Основы православной культуры";</w:t>
            </w:r>
          </w:p>
          <w:p w:rsidR="00000000" w:rsidRDefault="00C1651E">
            <w:pPr>
              <w:pStyle w:val="ConsPlusNormal"/>
            </w:pPr>
            <w:r>
              <w:t>учебный модуль: "Основы иудейской культуры";</w:t>
            </w:r>
          </w:p>
          <w:p w:rsidR="00000000" w:rsidRDefault="00C1651E">
            <w:pPr>
              <w:pStyle w:val="ConsPlusNormal"/>
            </w:pPr>
            <w:r>
              <w:t>учебный модуль: "Основы буддийской культуры";</w:t>
            </w:r>
          </w:p>
          <w:p w:rsidR="00000000" w:rsidRDefault="00C1651E">
            <w:pPr>
              <w:pStyle w:val="ConsPlusNormal"/>
            </w:pPr>
            <w:r>
              <w:t>учебный модуль: "Основы исламской культуры";</w:t>
            </w:r>
          </w:p>
          <w:p w:rsidR="00000000" w:rsidRDefault="00C1651E">
            <w:pPr>
              <w:pStyle w:val="ConsPlusNormal"/>
            </w:pPr>
            <w:r>
              <w:t>учебный модуль: "Основы религиозных культур народов России";</w:t>
            </w:r>
          </w:p>
          <w:p w:rsidR="00000000" w:rsidRDefault="00C1651E">
            <w:pPr>
              <w:pStyle w:val="ConsPlusNormal"/>
            </w:pPr>
            <w:r>
              <w:t>учебный модуль: "Основы светской этики"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Искусство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Изобразительное искусство, Музыка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Технология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Технология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651E">
            <w:pPr>
              <w:pStyle w:val="ConsPlusNormal"/>
            </w:pPr>
            <w:r>
              <w:t>Физическая культура</w:t>
            </w:r>
          </w:p>
        </w:tc>
      </w:tr>
    </w:tbl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Для Организаций, в которых языком образовани</w:t>
      </w:r>
      <w:r>
        <w:t>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</w:t>
      </w:r>
      <w:r>
        <w:t>редставителей) несовершеннолетних обучающихся.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При изучении предметной области "Основы религиозных культур и светской этики" выбор одного из учебных модулей "Основы православной культуры", "Основы исламской культуры", "Основы буддийской культуры", "Основы </w:t>
      </w:r>
      <w:r>
        <w:t>иудейской культуры", "Основы религиозных культур народов России", "Основы светской этики" осуществляется по заявлению родителей (законных представителей) несовершеннолетних обучающихся.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Общий объем аудиторной работы обучающихся за четы</w:t>
      </w:r>
      <w:r>
        <w:t xml:space="preserve">ре учебных года не может составлять менее 2954 академических часов и более 3190 академических часов в соответствии с </w:t>
      </w:r>
      <w:r>
        <w:lastRenderedPageBreak/>
        <w:t>требованиями к организации образовательного процесса к учебной нагрузке при 5-дневной (или 6-дневной) учебной неделе, предусмотренными Гиги</w:t>
      </w:r>
      <w:r>
        <w:t>еническими нормативами и Санитарно-эпидемиологическими требованиями.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учебны</w:t>
      </w:r>
      <w:r>
        <w:t>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</w:t>
      </w:r>
      <w:r>
        <w:t>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32.2. План внеурочной деятельности определяет формы организации и объем внеурочной деятельности для обучающихся при освоении им</w:t>
      </w:r>
      <w:r>
        <w:t>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</w:t>
      </w:r>
      <w:r>
        <w:t>ации.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32.3. Календарный учебный график определяет плановые перерывы при получении начального общего образования для отдыха и иных социальных целей (далее - каникулы):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даты начала и окончания учебного года;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продолжительность учебного года;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сроки и продолжит</w:t>
      </w:r>
      <w:r>
        <w:t>ельность каникул;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сроки проведения промежуточной аттестации.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нормативами и Санитарно-эпидемиологи</w:t>
      </w:r>
      <w:r>
        <w:t>ческими требованиями.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Title"/>
        <w:jc w:val="center"/>
        <w:outlineLvl w:val="1"/>
      </w:pPr>
      <w:r>
        <w:t>III. Требования к условиям реализации программы начального</w:t>
      </w:r>
    </w:p>
    <w:p w:rsidR="00000000" w:rsidRDefault="00C1651E">
      <w:pPr>
        <w:pStyle w:val="ConsPlusTitle"/>
        <w:jc w:val="center"/>
      </w:pPr>
      <w:r>
        <w:t>общего образования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33. Требования к условиям реализации программы начального общего образования включают: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общесистемные требования;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требования к материально-техническому и у</w:t>
      </w:r>
      <w:r>
        <w:t>чебно-методическому обеспечению;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требования к психолого-педагогическим, кадровым и финансовым условиям.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34. Общесистемные требования к реализации программы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34.1. Результатом выполнения требований к условиям реализации програм</w:t>
      </w:r>
      <w:r>
        <w:t xml:space="preserve">мы начального общего образования должно быть создание комфортной развивающей образовательной среды по </w:t>
      </w:r>
      <w:r>
        <w:lastRenderedPageBreak/>
        <w:t>отношению к обучающимся и педагогическим работникам: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обеспечивающей получение качественного начального общего образования, его доступность, открытость и п</w:t>
      </w:r>
      <w:r>
        <w:t>ривлекательность для обучающихся, их родителей (законных представителей) и всего общества, воспитание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34.2. В целях обес</w:t>
      </w:r>
      <w:r>
        <w:t>печения реализации программы начального общего образования в Организации для участников образовательных отношений должны создаваться условия, обеспечивающие возможность: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достижения планируемых результатов освоения программы начального общего образования об</w:t>
      </w:r>
      <w:r>
        <w:t>учающимися;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</w:t>
      </w:r>
      <w:r>
        <w:t>мпетенциями, составляющими основу готовности к успешному взаимодействию с изменяющимся миром и дальнейшему успешному образованию;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выявления и развития способностей обучающихся через урочную и внеурочную деятельность, систему воспитательных мероприятий, пра</w:t>
      </w:r>
      <w:r>
        <w:t>ктик, учебных занятий и иных форм деятельности, включая общественно полезную деятельность, в том числе с использованием возможностей иных образовательных организаций, а также организаций, обладающих ресурсами, необходимыми для реализации программ начальног</w:t>
      </w:r>
      <w:r>
        <w:t>о общего образования, и иных видов образовательной деятельности, предусмотренных программой начального общего образования &lt;10&gt;;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23" w:history="1">
        <w:r>
          <w:rPr>
            <w:color w:val="0000FF"/>
          </w:rPr>
          <w:t>Статья 15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6962).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работы с одаренными детьми, организации и</w:t>
      </w:r>
      <w:r>
        <w:t>нтеллектуальных и творческих соревнований, научно-технического творчества и проектно-исследовательской деятельности;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выполнения индивидуальных и групповых проектных работ, включая задания межпредметного характера, в том числе с участием в совместной деятел</w:t>
      </w:r>
      <w:r>
        <w:t>ьности;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участия обучающихся, их родителей (законных представителей) и педагогических работников в разработке программы начального общего образования, проектировании и развитии в Организации социальной среды, а также в разработке и реализации индивидуальных</w:t>
      </w:r>
      <w:r>
        <w:t xml:space="preserve"> учебных планов;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эффективного использования времени, отведенного на реализацию части программы начального общего образования, формируемой участниками образовательных отношений, в </w:t>
      </w:r>
      <w:r>
        <w:lastRenderedPageBreak/>
        <w:t>соответствии с запросами обучающихся и их родителей (законных представителей)</w:t>
      </w:r>
      <w:r>
        <w:t>, особенностями развития и возможностями обучающихся, спецификой Организации, и с учетом национальных и культурных особенностей субъекта Российской Федерации;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использования в образовательной деятельности современных образовательных и информационных техноло</w:t>
      </w:r>
      <w:r>
        <w:t>гий;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эффективной самостоятельной работы обучающихся при поддержке педагогических работников;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включения обучающихся в процессы понимания и преобразования внешней социальной среды (населенного пункта, муниципального района, субъекта Российской Федерации) для</w:t>
      </w:r>
      <w:r>
        <w:t xml:space="preserve"> приобретения опыта социальной деятельности, реализации социальных проектов и программ;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обновления содержания программы начального общего образования, методик и технологий ее реализации в соответствии с динамикой развития системы образования, запросов обуч</w:t>
      </w:r>
      <w:r>
        <w:t>ающихся и их родителей (законных представителей), а также с учетом национальных и культурных особенностей субъекта Российской Федерации;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эффективного управления Организацией с использованием ИКТ, а также современных механизмов финансирования реализации про</w:t>
      </w:r>
      <w:r>
        <w:t>грамм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34.3. При реализации программы начального общего образования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инф</w:t>
      </w:r>
      <w:r>
        <w:t>ормационно-образовательной среде Организации.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Информационно-образовательная среда Организации должна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доступ к учебным планам, рабочим программам учебных предметов, учебных курсов (в том числе внеурочной деятельности), учебных модулей, учебным</w:t>
      </w:r>
      <w:r>
        <w:t xml:space="preserve">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итоговой аттестации обуч</w:t>
      </w:r>
      <w:r>
        <w:t>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доступ к информации о расписании проведения учебных занятий, процедурах и критериях оценки результатов обучения.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Доступ к информационным ресурсам информационно-образовательной среды Организации обеспечивается в том числе посредством информационно-</w:t>
      </w:r>
      <w:r>
        <w:t>телекоммуникационной сети "Интернет" (далее - сеть Интернет).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34.4. В случае реализации программы начального общего образования с применением электронного обучения, дистанционных образовательных технологий каждый обучающийся в течение всего периода обучени</w:t>
      </w:r>
      <w:r>
        <w:t xml:space="preserve">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</w:t>
      </w:r>
      <w:r>
        <w:t xml:space="preserve">программ начального общего образования в полном </w:t>
      </w:r>
      <w:r>
        <w:lastRenderedPageBreak/>
        <w:t>объеме независимо от их мест нахождения, в которой имеется доступ к сети Интернет, как на территории Организации, так и за ее пределами (далее - электронная информационно-образовательная среда).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Реализация пр</w:t>
      </w:r>
      <w:r>
        <w:t>ограммы начального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Условия для функционирования электр</w:t>
      </w:r>
      <w:r>
        <w:t>онной информационно-образовательной среды могут быть обеспечены ресурсами иных организаций.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доступ к учебным планам, рабочим программам учебных предметов, учебных курсов (в то</w:t>
      </w:r>
      <w:r>
        <w:t>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</w:t>
      </w:r>
      <w:r>
        <w:t xml:space="preserve"> Интернет;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фиксацию и хранение информации о ходе образовательного процесса, результатов промежуточной аттестации и результатов осв</w:t>
      </w:r>
      <w:r>
        <w:t>оения программы начального общего образования;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взаимодействие между участника</w:t>
      </w:r>
      <w:r>
        <w:t>ми образовательного процесса, в том числе посредством сети Интернет.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электронной информационно-образовательной среды должно соответств</w:t>
      </w:r>
      <w:r>
        <w:t>овать законодательству Российской Федерации &lt;11&gt;.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&lt;11&gt;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</w:t>
      </w:r>
      <w:r>
        <w:t xml:space="preserve">нных технологиях и о защите информации" (Собрание законодательства Российской Федерации, 2006, N 31, ст. 3448; 2021, N 11, ст. 1708),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58),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15, ст. 2432).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Условия использования электронной информационно-образовател</w:t>
      </w:r>
      <w:r>
        <w:t xml:space="preserve">ьной среды должны </w:t>
      </w:r>
      <w:r>
        <w:lastRenderedPageBreak/>
        <w:t>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 при реализации программ начального общего образования, безопасность организац</w:t>
      </w:r>
      <w:r>
        <w:t>ии образовательной деятельности в соответствии с Гигиеническими нормативами и Санитарно-эпидемиологическими требованиями.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34.5. П</w:t>
      </w:r>
      <w:r>
        <w:t>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предоставляемого орга</w:t>
      </w:r>
      <w:r>
        <w:t>низациями, участвующими в реализации программы начального общего образования с использованием сетевой формы.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35. Требования к материально-техническому обеспечению реализации программы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35.1. Организация должна располагать на п</w:t>
      </w:r>
      <w:r>
        <w:t>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начального общего образования в соответствии с учебным планом.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35.2. Материально-техниче</w:t>
      </w:r>
      <w:r>
        <w:t>ские условия реализации программы начального общего образования должны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возможность достижения обучающимися результатов освоения программы начального общего образования, требования к которым установлены ФГОС;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соблюдение: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Гигиенических но</w:t>
      </w:r>
      <w:r>
        <w:t>рмативов и Санитарно-эпидемиологических требований;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социально-бытовых условий для педагогических работников, в том</w:t>
      </w:r>
      <w:r>
        <w:t xml:space="preserve"> числе оборудованных рабочих мест, помещений для отдыха и самоподготовки педагогических работников;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требований пожарной безопасности &lt;12&gt; и электробезопасности;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&lt;12&gt;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3649, "Российская газета", 2021, N 132).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требований охраны труда &lt;13&gt;;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------</w:t>
      </w:r>
      <w:r>
        <w:t>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28" w:history="1">
        <w:r>
          <w:rPr>
            <w:color w:val="0000FF"/>
          </w:rPr>
          <w:t>Часть 10 статьи 209</w:t>
        </w:r>
      </w:hyperlink>
      <w:r>
        <w:t xml:space="preserve"> Трудового кодекса Российской Федерации (Собрание законодательства Российской Федерации, 2</w:t>
      </w:r>
      <w:r>
        <w:t>002, N 1, ст. 3; 2006, N 27, ст. 2878; 2009, N 30, ст. 3732).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сроков и объемов текущего и капитального ремонта зданий и сооружений, благоустройства территории.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35.3. В Организации, реализующей интегрированные образовательные программы в области искусств, </w:t>
      </w:r>
      <w:r>
        <w:t>материально-технические условия должны обеспечивать возможность проведения индивидуальных и групповых занятий, в том числе практических, по выбранным видам искусства &lt;14&gt;.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&lt;14&gt; </w:t>
      </w:r>
      <w:hyperlink r:id="rId29" w:history="1">
        <w:r>
          <w:rPr>
            <w:color w:val="0000FF"/>
          </w:rPr>
          <w:t>Часть 11 статьи 83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Материально-</w:t>
      </w:r>
      <w:r>
        <w:t>техническое обеспечение образовательной деятельности по выбранным видам искусства должно включать: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концертный зал;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помещения для репетиций;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помещения для содержания, обслуживания и ремонта музыкальных инструментов;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аудитории для индивидуальных и групповых </w:t>
      </w:r>
      <w:r>
        <w:t>занятий (от 2 до 20 человек);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хоровые классы;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классы, оборудованные балетными станками (палками) длиной не менее 25 погонных метров вдоль трех стен, зеркала размером 7 м x 2 м на одной стене;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специальные аудитории, оборудованные персональными компьютерами,</w:t>
      </w:r>
      <w:r>
        <w:t xml:space="preserve"> MIDI-клавиатурами и программным обеспечением;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аудио- и видеофонды звукозаписывающей и звукопроизводящей аппаратуры;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музыкальные инструменты (фортепиано, комплекты оркестровых струнных инструментов, оркестровых духовых и ударных инструментов, инструментов </w:t>
      </w:r>
      <w:r>
        <w:t>народного оркестра), а также пульты.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36. Учебно-методические условия реализации программы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36.1. Организация должна предоставлять не менее одного учебника из федерального перечня учебников, допущенных к использованию при реали</w:t>
      </w:r>
      <w:r>
        <w:t xml:space="preserve">зации имеющих государственную аккредитацию образовательных программ начального общего, основного общего, среднего общего </w:t>
      </w:r>
      <w:r>
        <w:lastRenderedPageBreak/>
        <w:t>образования, и (или) учебного пособия в печатной форме, выпущенных организациями, входящими в перечень организаций, осуществляющих выпу</w:t>
      </w:r>
      <w:r>
        <w:t>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</w:t>
      </w:r>
      <w:r>
        <w:t>азования на каждого обучающегося по каждому учебному предмету, курсу, модулю &lt;15&gt;,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30" w:history="1">
        <w:r>
          <w:rPr>
            <w:color w:val="0000FF"/>
          </w:rPr>
          <w:t>Часть 4 статьи 18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</w:t>
      </w:r>
      <w:r>
        <w:t>62).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Дополнительно Организация может предоставить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</w:t>
      </w:r>
      <w:r>
        <w:t>енную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обучающегося по каждому учебному предмету, учебному курсу (в том числ</w:t>
      </w:r>
      <w:r>
        <w:t>е внеурочной деятельности), учебному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Обучающимся должен быть обеспечен доступ к печатным и электронным образовательн</w:t>
      </w:r>
      <w:r>
        <w:t>ым ресурсам (далее - ЭОР), в том числе к ЭОР, размещенным в федеральных и региональных базах данных ЭОР.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36.2. Библиотека Организации должна быть укомплектована печатными образовательными ресурсами и ЭОР по всем учебным предметам учебного плана и иметь фон</w:t>
      </w:r>
      <w:r>
        <w:t>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программы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37. П</w:t>
      </w:r>
      <w:r>
        <w:t>сихолого-педагогические условия реализации программы начального общего образования должны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</w:t>
      </w:r>
      <w:r>
        <w:t>сновного общего образования;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формирование и развитие психолого-</w:t>
      </w:r>
      <w:r>
        <w:t>педагогической компетентности работников Организации и родителей (законных представителей) несовершеннолетних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4) профилактику формирования у обучающихся девиантных форм поведения, агрессии и повышенной тревожности;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5) психолого-педагогическое </w:t>
      </w:r>
      <w:r>
        <w:t>сопровождение квалифицированными специалистами (педагогом-психологом, учителем-логопедом, учителем-дефектологом, тьютором, социальным педагогом) участников образовательных отношений: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формирование и развитие психолого-педагогической компетентности;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сохранение и укрепление психологического благополучия и психического здоровья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поддержка и сопровождение детско-родительских отношений;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формирование ценности здоровья и безопасного образа жизни;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дифференциация и индивидуализация обучения и восп</w:t>
      </w:r>
      <w:r>
        <w:t>итания с учетом особенностей когнитивного и эмоционального развития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мониторинг возможностей и способностей обучающихся, выявление, поддержка и сопровождение одаренных детей;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создание условий для последующего профессионального самоопределения;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сопровождение проектирования обучающимися планов продолжения образования и будущего профессионального самоопределения;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обеспечение осознанного и ответственного выбора дальнейшей профессиональной сферы деятельности;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формирование коммуникативных навыков в ра</w:t>
      </w:r>
      <w:r>
        <w:t>зновозрастной среде и среде сверстников;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поддержка детских объединений, ученического самоуправления;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формирование психологической культуры поведения в информационной среде;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развитие психологической культуры в области использования ИКТ;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индивидуальное пс</w:t>
      </w:r>
      <w:r>
        <w:t>ихолого-педагогическое сопровождение всех участников образовательных отношений, в том числе: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обучающихся, испытывающих трудности в освоении программы начального общего образования, развитии и социальной адаптации;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обучающихся, проявляющих индивидуальные сп</w:t>
      </w:r>
      <w:r>
        <w:t>особности, и одаренных;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педагогических, учебно-вспомогательных и иных работников Организации, обеспечивающих реализацию программы начального общего образования;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родителей (законных представителей) несовершеннолетних обучающихся;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7) диверсификацию уровней п</w:t>
      </w:r>
      <w:r>
        <w:t>сихолого-педагогического сопровождения (индивидуальный, групповой, уровень класса, уровень Организации);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</w:t>
      </w:r>
      <w:r>
        <w:t>ционная работа, развивающая работа, просвещение);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38. Требования к кадровым услови</w:t>
      </w:r>
      <w:r>
        <w:t>ям реализации программы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38.1. Реализация программы начального общего образования обеспечивается педагогическими работниками Организации, а также лицами, привлекаемыми к ее реализации с использованием ресурсов нескольких орган</w:t>
      </w:r>
      <w:r>
        <w:t>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модулей, практики, иных компо</w:t>
      </w:r>
      <w:r>
        <w:t>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</w:t>
      </w:r>
      <w:r>
        <w:t xml:space="preserve">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</w:t>
      </w:r>
      <w:r>
        <w:t>е &lt;16&gt;.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31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</w:t>
      </w:r>
      <w:r>
        <w:t>ации, 2012, N 53, ст. 7598).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38.2.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Педагогические работники, привлекаемые к реализации программы начального общего образования,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деятельность котор</w:t>
      </w:r>
      <w:r>
        <w:t>ых связана с разработкой и реализаций программ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39. Требования к финансовым условиям реализации программы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39.1. Финансовые условия реализации программы начального общего образования должны обеспе</w:t>
      </w:r>
      <w:r>
        <w:t>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соблюдение в полном объеме государственных гарантий по получению гражданами общедоступного и бесплатного начального общего образования;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возможность реализации всех требований и условий, предусмотренных ФГОС;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покрытие затрат на реализацию всех часте</w:t>
      </w:r>
      <w:r>
        <w:t>й программы начального общего образования.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39.2.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(муниципальных) услуг (за исключением малокомплектн</w:t>
      </w:r>
      <w:r>
        <w:t>ых и сельских Организаций),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39.3. Формирование и утверждение нормативов финансирования государственной (муниципальной) услу</w:t>
      </w:r>
      <w:r>
        <w:t>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</w:t>
      </w:r>
      <w:r>
        <w:t xml:space="preserve">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</w:t>
      </w:r>
      <w:r>
        <w:t>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&lt;17&gt;.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&lt;</w:t>
      </w:r>
      <w:r>
        <w:t xml:space="preserve">17&gt;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20 ноября 2018 г. N 235 "Об утверждении общих требований к определению нормативных затрат на оказани</w:t>
      </w:r>
      <w:r>
        <w:t xml:space="preserve">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</w:t>
      </w:r>
      <w:r>
        <w:t>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</w:t>
      </w:r>
      <w:r>
        <w:t>г (выполнение работ) государственным (муниципальным) учреждением" (зарегистрирован Министерством юстиции Российской Федерации 11 декабря 2018 г., регистрационный N 52960).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39.4. Финансовое обеспечение имеющих государственную аккредитацию программ начально</w:t>
      </w:r>
      <w:r>
        <w:t>го общего образования, реализуемых частными образовательными организациями, должно быть не ниже уровня финансового обеспечения имеющих государственную аккредитацию программ начального общего образования, реализуемых государственными (муниципальными) Органи</w:t>
      </w:r>
      <w:r>
        <w:t>зациями.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Title"/>
        <w:jc w:val="center"/>
        <w:outlineLvl w:val="1"/>
      </w:pPr>
      <w:r>
        <w:t>IV. Требования к результатам освоения программы начального</w:t>
      </w:r>
    </w:p>
    <w:p w:rsidR="00000000" w:rsidRDefault="00C1651E">
      <w:pPr>
        <w:pStyle w:val="ConsPlusTitle"/>
        <w:jc w:val="center"/>
      </w:pPr>
      <w:r>
        <w:t>общего образования</w:t>
      </w:r>
    </w:p>
    <w:p w:rsidR="00000000" w:rsidRDefault="00C1651E">
      <w:pPr>
        <w:pStyle w:val="ConsPlusNormal"/>
        <w:jc w:val="both"/>
      </w:pPr>
    </w:p>
    <w:p w:rsidR="00000000" w:rsidRDefault="00C1651E">
      <w:pPr>
        <w:pStyle w:val="ConsPlusNormal"/>
        <w:ind w:firstLine="540"/>
        <w:jc w:val="both"/>
      </w:pPr>
      <w:r>
        <w:t>40. ФГОС устанавливает требования к результатам освоения обучающимися программ начального общего образования: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1) личностным, включающим: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формирование у обучающихся осн</w:t>
      </w:r>
      <w:r>
        <w:t>ов российской гражданской идентичности;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готовность обучающихся к саморазвитию; мотивацию к познанию и обучению;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ценностные установки и социально значимые качества личности;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активное участие в социально значимой деятельности;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метапредметным, включающим: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универсальные коммуникативные действия (общение, совместная деятельность, презентация);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универсальные регулятивные действия (саморегуляция, самоконтроль);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предметным, включающим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</w:t>
      </w:r>
      <w:r>
        <w:t>анию и применению.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Научно-методологической основой для разработки требований к личностным, метапредметным и предметным результатам обучающихся, освоивших программу начального общего образования, является системно-деятельностный подход.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41. Личностные резул</w:t>
      </w:r>
      <w:r>
        <w:t>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</w:t>
      </w:r>
      <w: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41.1. Личностные результаты освоения программы начального общего образования должны отражать готовность обучающихся руководст</w:t>
      </w:r>
      <w:r>
        <w:t>воваться ценностями и приобретение первоначального опыта деятельности на их основе, в том числе в части: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41.1.1. Гражданско-патриотического воспитания: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становление ценностного отношения к своей Родине - России;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осознание своей этнокультурной и российской г</w:t>
      </w:r>
      <w:r>
        <w:t>ражданской идентичности;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сопричастность к прошлому, настоящему и будущему своей страны и родного края;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уважение к своему и другим народам;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первоначальные представления о человеке как члене общества, о правах и ответственности, </w:t>
      </w:r>
      <w:r>
        <w:lastRenderedPageBreak/>
        <w:t>уважении и достоинстве челове</w:t>
      </w:r>
      <w:r>
        <w:t>ка, о нравственно-этических нормах поведения и правилах межличностных отношений.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41.1.2. Духовно-нравственного воспитания: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признание индивидуальности каждого человека;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проявление сопереживания, уважения и доброжелательности;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неприятие любых форм поведения,</w:t>
      </w:r>
      <w:r>
        <w:t xml:space="preserve"> направленных на причинение физического и морального вреда другим людям.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41.1.3. Эстетического воспитания: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стремление к самовыражению в разных видах художественной деятельности.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41.1.4. Физического воспитания, формирования культуры здоровья и эмоционального благополучия: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соблюдение правил здорового и безопасного (для себя и других людей) образа жизни в окружаю</w:t>
      </w:r>
      <w:r>
        <w:t>щей среде (в том числе информационной);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бережное отношение к физическому и психическому здоровью.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41.1.5. Трудового воспитания: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</w:t>
      </w:r>
      <w:r>
        <w:t xml:space="preserve"> участия в различных видах трудовой деятельности, интерес к различным профессиям.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41.1.6. Экологического воспитания: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бережное отношение к природе;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неприятие действий, приносящих ей вред.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41.1.7. Ценности научного познания: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первоначальные представления о на</w:t>
      </w:r>
      <w:r>
        <w:t>учной картине мира;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познавательные интересы, активность, инициативность, любознательность и самостоятельность в познании.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42. Метапредметные результаты освоения программы начального общего образования должны отражать: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42.1. Овладение универсальными учебными познавательными действиями: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1) базовые логические действия: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сравнивать объекты, устанавливать основания для сравнения, устанавливать аналогии;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объединять части объекта (объекты) по определенному признаку;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определять </w:t>
      </w:r>
      <w:r>
        <w:t>существенный признак для классификации, классифицировать предложенные объекты;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выявлять недостаток информации</w:t>
      </w:r>
      <w:r>
        <w:t xml:space="preserve"> для решения учебной (практической) задачи на основе предложенного алгоритма;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базовые исследовательские действия: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опред</w:t>
      </w:r>
      <w:r>
        <w:t>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 помощью педагогического работника формулировать цель, планировать изменения объекта, ситуации;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сравнивать несколько вариант</w:t>
      </w:r>
      <w:r>
        <w:t>ов решения задачи, выбирать наиболее подходящий (на основе предложенных критериев);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</w:t>
      </w:r>
      <w:r>
        <w:t>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прогнозировать возможное развитие процессов, событий и их последствия в аналогичных или сходных </w:t>
      </w:r>
      <w:r>
        <w:t>ситуациях;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работа с информацией: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выбирать источник получения информации;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распознавать достоверную и недостоверную информацию самостоятельно или на ос</w:t>
      </w:r>
      <w:r>
        <w:t>новании предложенного педагогическим работником способа ее проверки;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соблюдать с помощью взрослых (педагогических работников, родителей (законных </w:t>
      </w:r>
      <w:r>
        <w:lastRenderedPageBreak/>
        <w:t>представителей) несовершеннолетних обучающихся) правила информационной безопасности при поиске информации в се</w:t>
      </w:r>
      <w:r>
        <w:t>ти Интернет;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анализировать и создавать текстовую, видео, графическую, звуковую, информацию в соответствии с учебной задачей;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самостоятельно создавать схемы, таблицы для представления информации.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42.2. Овладение универсальными учебными коммуникативными дейс</w:t>
      </w:r>
      <w:r>
        <w:t>твиями: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общение: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признавать возможность существования разных точек зрения;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корректно и аргументированно высказывать свое мнение;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строить речевое высказывание в соответствии с поставленной задачей;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создавать устные и письменные тексты (описание, рассуждение, повествование);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готовить небольшие публичные выступления;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подбирать иллюстративный материал (рисунки, фото, плакаты) к тексту выступления;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совместная деятельность: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формулировать краткосрочные и долгосрочные цели (индивидуальные с учетом участия в коллективных задачах)</w:t>
      </w:r>
      <w:r>
        <w:t xml:space="preserve">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</w:t>
      </w:r>
      <w:r>
        <w:t>процесс и результат совместной работы;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проявлять готовность руководить, выполнять поручения, подчиняться;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ответственно выполнять свою часть работы;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оценивать свой вклад в общий результат;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выполнять совместные проектные задания с опорой на предложенные обра</w:t>
      </w:r>
      <w:r>
        <w:t>зцы.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42.3. Овладение универсальными учебными регулятивными действиями: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самоорганизация: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планировать действия по решению учебной задачи для получения результата;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выстраивать последовательность выбранных действий;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самоконтроль: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устанавливать причины ус</w:t>
      </w:r>
      <w:r>
        <w:t>пеха/неудач учебной деятельности;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корректировать свои учебные действия для преодоления ошибок.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 Предметные результаты освоения программы начального общего образования с учетом специфики содержания предметных областей, включающих конкретные учебные предм</w:t>
      </w:r>
      <w:r>
        <w:t>еты (учебные модули), ориентированы на применение знаний, умений и навыков обучающимися в учебных ситуациях и реальных жизненных условиях, а также на успешное обучение на уровне начального общего образования, и включают: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43.1. Предметные результаты по пред</w:t>
      </w:r>
      <w:r>
        <w:t>метной области "Русский язык и литературное чтение" должны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43.1.1. По учебному предмету "Русский язык":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первоначальное представление о многообразии языков и культур на территории Российской Федерации, о языке как одной из главных духовно-н</w:t>
      </w:r>
      <w:r>
        <w:t>равственных ценностей народа;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осознание правильн</w:t>
      </w:r>
      <w:r>
        <w:t>ой устной и письменной речи как показателя общей культуры человека;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аудирование (слушание): адекватно воспринимать</w:t>
      </w:r>
      <w:r>
        <w:t xml:space="preserve">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текста путем ответа на предложенные вопросы; задавать вопросы по услышанному тек</w:t>
      </w:r>
      <w:r>
        <w:t>сту;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говорение: осознавать цели и ситуации (с кем и где происходит общение) уст</w:t>
      </w:r>
      <w:r>
        <w:t>ного 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</w:t>
      </w:r>
      <w:r>
        <w:t>ть на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</w:t>
      </w:r>
      <w:r>
        <w:t>ческие нормы и правильную интонацию;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чтение: соблюдать орфоэпические нормы при чтении вслух; понимать содержание предлагаемого текста; использовать выборочное чтение с целью нахождения необходимого </w:t>
      </w:r>
      <w:r>
        <w:lastRenderedPageBreak/>
        <w:t xml:space="preserve">материала; находить информацию, заданную в тексте в явном </w:t>
      </w:r>
      <w:r>
        <w:t>виде; формулировать простые выводы, интерпретировать и обобщать содержащуюся в тексте информацию; анализировать содержание, языковые особенности и структуру текста;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письмо: осознавать цели и ситуации (с кем и где происходит общение) письменного общения; сп</w:t>
      </w:r>
      <w:r>
        <w:t>исывать текст с представленного образца, писать под диктовку в соответствии 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с</w:t>
      </w:r>
      <w:r>
        <w:t>южетных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сформированность первоначальных научных представлений о системе русского языка: фонетике, графике, лексике, морфеми</w:t>
      </w:r>
      <w:r>
        <w:t>ке, морфологии и синтаксисе; об основных единицах языка, их признаках и особенностях употребления в речи;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</w:t>
      </w:r>
      <w:r>
        <w:t>унктуационных) и речевого этикета.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43.1.2. По учебному предмету "Литературное чтение":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достижение нео</w:t>
      </w:r>
      <w:r>
        <w:t>бходимого для продолжения образования уровня общего речевого развития;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первоначальное представление о многообрази</w:t>
      </w:r>
      <w:r>
        <w:t>и жанров художественных произведений и произведений устного народного творчества;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</w:t>
      </w:r>
      <w:r>
        <w:t>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</w:t>
      </w:r>
      <w:r>
        <w:t>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овладение техникой смыслового чт</w:t>
      </w:r>
      <w:r>
        <w:t>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</w:t>
      </w:r>
      <w:r>
        <w:t>принимать чтение слушателями).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43.2. Предметная область "Родной язык и литературное чтение на родном языке" </w:t>
      </w:r>
      <w:r>
        <w:lastRenderedPageBreak/>
        <w:t xml:space="preserve">предусматривает изучение государственного языка республики и (или) родных языков из числа народов Российской Федерации, в том числе русского языка. </w:t>
      </w:r>
      <w:r>
        <w:t>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"Литературное чтение на родном языке" разрабатываются в соответствии с требованиями ФГОС с учетом ПООП</w:t>
      </w:r>
      <w:r>
        <w:t xml:space="preserve"> по учебному предмету и утверждается Организацией самостоятельно.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Предметные результаты по предметной области "Родной язык и литературное чтение на родном языке" должны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43.2.1. По учебному предмету "Родной язык и (или) государственный язык ре</w:t>
      </w:r>
      <w:r>
        <w:t>спублики Российской Федерации":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понимание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</w:t>
      </w:r>
      <w:r>
        <w:t xml:space="preserve"> своего народа; понимание необходимости овладения родным языком; проявление познавательного интереса к родному языку и желания его изучать;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понимание статуса и значения государственного языка республики Российской Федерации, формирование мотивации к изучен</w:t>
      </w:r>
      <w:r>
        <w:t>ию государственного языка республики Российской Федерации: понимать значение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</w:t>
      </w:r>
      <w:r>
        <w:t>владения государственным языком республики Российской Федерации; проявлять интерес и желание к его изучению как к важнейшей духовно-нравственной ценности народа (по учебному предмету "Государственный язык республики Российской Федерации");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сформированно</w:t>
      </w:r>
      <w:r>
        <w:t>сть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</w:t>
      </w:r>
      <w:r>
        <w:t>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</w:t>
      </w:r>
      <w:r>
        <w:t>ическую ценность родного языка, стремиться к овладению выразительными средствами, свойственными родному языку;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сформированность первоначальных знаний о фонетике, лексике, грамматике, орфографии и пунктуации изучаемого языка, а также умений применять получе</w:t>
      </w:r>
      <w:r>
        <w:t>нные знания 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</w:t>
      </w:r>
      <w:r>
        <w:t>ппировать лексику изучаемого языка по 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(по учебному пре</w:t>
      </w:r>
      <w:r>
        <w:t>дмету "Государственный язык республики Российской Федерации");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сформированность и развитие всех видов речевой деятельности на изучаемом языке: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слушание (аудирование) и говорение: понимать на слух речь, звучащую из различных источников (педагогический ра</w:t>
      </w:r>
      <w:r>
        <w:t>ботник, одноклассники, телевизионные и радиопередачи); определять тему и главную мысль прослушанного высказывания (текста); различать на слух интонации звучащей речи (радость, удивление, грусть, сочувствие); участвовать в диалогах на бытовые, учебные темы,</w:t>
      </w:r>
      <w:r>
        <w:t xml:space="preserve">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</w:t>
      </w:r>
      <w:r>
        <w:t>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</w:t>
      </w:r>
      <w:r>
        <w:t>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</w:t>
      </w:r>
      <w:r>
        <w:t>етворения); составлять небольшие высказывания для публичного выступления с использованием небольших презентаций;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аудирование (слушание): понимать на слух речь, звучащую из различных источников (учитель, одноклассники, теле- и радиопередачи); говорение: вос</w:t>
      </w:r>
      <w:r>
        <w:t>производить речевые образцы, участвовать в диалогах на бытовые, учебные темы, в обсуждении прослушанных или прочитанных текстов; декламировать стихи (по учебному предмету "Государственный язык республики Российской Федерации");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чтение и письмо: читать вслу</w:t>
      </w:r>
      <w:r>
        <w:t>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педагогического работника и самостоятельно); пере</w:t>
      </w:r>
      <w:r>
        <w:t>сказывать текст в соответствии с учебной задачей (подробно и кратко);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</w:t>
      </w:r>
      <w:r>
        <w:t>лнять небольшие творческие задания (дополнение и распространение предложения текста/изложения);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чтение: читать вслух небольшие тексты, построенные на изученном языковом материале; письмо: воспроизводить речевые образцы, списывать текст и выписывать из него</w:t>
      </w:r>
      <w:r>
        <w:t xml:space="preserve"> слова, словосочетания, предложения в соответствии с решаемой учебной задачей; выполнять небольшие письменные работы и творческие задания (по учебному предмету "Государственный язык республики Российской Федерации");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усвоение элементарных сведений о язы</w:t>
      </w:r>
      <w:r>
        <w:t>ке как носителе культуры народа: составлять небольшие рассказы по заданной теме на изучаемом языке; представлять родной край как часть России на изучаемом языке в различных ситуациях общения.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43.2.2. По учебному предмету "Литературное чтение на родном язык</w:t>
      </w:r>
      <w:r>
        <w:t>е":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</w:t>
      </w:r>
      <w:r>
        <w:t>х ценностей: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воспринимать художественную литературу как особый вид искусства (искусство слова);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находить общее и особенное при сравнении художественных произведений народов Российской Федерации, народов мира;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освоение смыслового чтения, понимание смысла и значения элементарных понятий теории литературы: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владеть техникой смыслового чтения вслух (п</w:t>
      </w:r>
      <w:r>
        <w:t>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</w:t>
      </w:r>
      <w:r>
        <w:t>ние слушателями);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владеть техникой смыслового чтения про себя (понимание смысла и основного содержания прочитанного, оценка информации, контроль за полнотой восприятия и правильной интерпретацией текста);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различать жанры фольклорных произведений (малые фол</w:t>
      </w:r>
      <w:r>
        <w:t>ьклорные жанры, сказки, легенды, мифы);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 своего народа (других народов);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сравнивать произведения фольклора в близкородственных языках (тема, главная мысль, герои);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сопоставлять названия произведения с его темой (о природе, истории, детях, о добре и зле);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различать жанры небольших художественных произведений детской литературы с</w:t>
      </w:r>
      <w:r>
        <w:t>воего народа (других народов) - стихотворение, рассказ, басню;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отвечать на вопросы по содержанию текс</w:t>
      </w:r>
      <w:r>
        <w:t>та;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находить в тексте изобразительные и выразительные средства родного языка (эпитеты, сравнения, олицетворения);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приобщение к восприятию и осмыслению информации, представленной в текстах, сформированность читательского интереса и эстетического вкуса об</w:t>
      </w:r>
      <w:r>
        <w:t>учающихся: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определять цель чтения различных текстов (художественных, научно-популярных, справочных);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удовлетворять читательский интерес, находить информацию, расширять кругозор;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использовать разные виды чтения (ознакомительное, изучающее, выборочное, поиск</w:t>
      </w:r>
      <w:r>
        <w:t>овое) для решения учебных и практических задач;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ставить вопросы к тексту, составлять план для его пересказа, для написания изложений;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проявлять интерес к самостоятельному чтению, формулировать свои читательские ожидания, ориентируясь на имя автора, жанр пр</w:t>
      </w:r>
      <w:r>
        <w:t>оизведения, иллюстрации к книге;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читать произведения фольклора по ролям, участвовать в их драматизации;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участвовать в дискуссиях со сверстниками на литературные темы, приводить доказательства своей точки зрения;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выполнять творческие работы на фольклорном м</w:t>
      </w:r>
      <w:r>
        <w:t>атериале (продолжение сказки, сочинение загадки, пересказ с изменением действующего лица).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43.3. Предметные результаты по учебному предмету "Иностранный язык" предметной области "Иностранный язык" должны быть ориентированы на применение знаний, умений и на</w:t>
      </w:r>
      <w:r>
        <w:t>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</w:t>
      </w:r>
      <w:r>
        <w:t>чебно-познавательной) и должны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говорение</w:t>
      </w:r>
      <w:r>
        <w:t xml:space="preserve">: уметь вести разные виды диалога в стандартных ситуациях общения (диалог этикетного характера, диалог - побуждение к действию, диалог-расспрос) объемом 4 - 5 фраз со стороны каждого собеседника в рамках тематического содержания речи с вербальными и (или) </w:t>
      </w:r>
      <w:r>
        <w:t>невербальными опорами, с соблюдением правил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повествование) объемом 4 - 5 фраз с вербальными и (или) невербальными о</w:t>
      </w:r>
      <w:r>
        <w:t>порами в рамках тематического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аудирование: восприн</w:t>
      </w:r>
      <w:r>
        <w:t>имать на слух и понимать речь педагогического работника и одноклассников в процессе общения на уроке; воспринимать на слух и понимать основное содержание звучащих до 1 минуты учебных и адаптированных аутентичных текстов, построенных на изученном языковом м</w:t>
      </w:r>
      <w:r>
        <w:t>атериале; понимать запрашиваемую информацию фактического характера в прослушанном тексте;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смысловое чтение: читать вслух и понимать учебные и адаптированные аутентичные тексты объемом до 80 слов, построенные на изученном языковом материале, соблюдая правил</w:t>
      </w:r>
      <w:r>
        <w:t>а чтения и правильную интонацию;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 определять тему, глав</w:t>
      </w:r>
      <w:r>
        <w:t>ную мысль, назначение текста; извлекать из прочитанного текста запрашиваемую информацию фактического характера (в пределах изученного); читать несплошные тексты (простые таблицы) и понимать представленную в них информацию;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письменная речь: владеть техникой письма; заполнять простые анкеты и формуляры с указанием личной информации в соответствии с нормами, принятыми в стране/странах изучаемого языка; писать электронное сообщение личного характера объемом до 40 слов с опорой н</w:t>
      </w:r>
      <w:r>
        <w:t>а предъявленный педагогическим работником образец;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 признаков изуч</w:t>
      </w:r>
      <w:r>
        <w:t>енных грамматических явлений;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3) 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</w:t>
      </w:r>
      <w:r>
        <w:t>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</w:t>
      </w:r>
      <w:r>
        <w:t>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использование языковых средств, соответствующих учебно-познавательной задаче, ситуации повседневного общения: овлад</w:t>
      </w:r>
      <w:r>
        <w:t>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</w:t>
      </w:r>
      <w:r>
        <w:t>ксических конструкций и морфологических форм изучаемого иностранного языка;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</w:t>
      </w:r>
      <w:r>
        <w:t xml:space="preserve"> фольклора (рифмовок, песен); умение кратко представлять свою страну на иностранном языке в рамках изучаемой тематики;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овладение компенсаторными умениями: использовать при чтении и аудировании языковую, в том числе контекстуальную догадку;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7) овладение </w:t>
      </w:r>
      <w:r>
        <w:t>умениями описывать, сравнивать и группировать объекты и явления в рамках изучаемой тематики;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8) 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</w:t>
      </w:r>
      <w:r>
        <w:t>ет, получения информации из источников в современной информационной среде;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9) 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согласо</w:t>
      </w:r>
      <w:r>
        <w:t>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10) при</w:t>
      </w:r>
      <w:r>
        <w:t>обретение опыта практической деятельности в повседневной жизни: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</w:t>
      </w:r>
      <w:r>
        <w:t>задачи; использовать и 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знакомить представителей других стран с культурой своего народ</w:t>
      </w:r>
      <w:r>
        <w:t>а и участвовать в элементарном бытовом общении на иностранном языке.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43.4. Предметные результаты по учебному предмету "Математика" предметной области "Математика и информатика" должны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1) сформированность системы знаний о числе как результате </w:t>
      </w:r>
      <w:r>
        <w:t>счета и измерения, о десятичном принципе записи чисел;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</w:t>
      </w:r>
      <w:r>
        <w:t>льность, соответствие правилу/алгоритму;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</w:t>
      </w:r>
      <w:r>
        <w:t>ения о симметрии; овладение простейшими способами измерения длин, площадей;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</w:t>
      </w:r>
      <w:r>
        <w:t>приводить пример и контрпример, строить простейшие алгоритмы и использовать изученные алгоритмы (вычислений, измерений) в учебных ситуациях;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5) овладение элементами математической речи: умения формулировать утверждение (вывод, правило), строить логические </w:t>
      </w:r>
      <w:r>
        <w:t>рассуждения (одно-двухшаговые) с использованием связок "если ..., то ...", "и", "все", "некоторые";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</w:t>
      </w:r>
      <w:r>
        <w:t>звлекать, анализировать, использовать информацию и делать выводы, заполнять готовые формы данными;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</w:t>
      </w:r>
      <w:r>
        <w:t xml:space="preserve">дметов, процессов и явлений, оценки их количественных и пространственных отношений, в том числе в сфере </w:t>
      </w:r>
      <w:r>
        <w:lastRenderedPageBreak/>
        <w:t>личных и семейных финансов.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43.5. Предметные результаты по учебному предмету "Окружающий мир" предметной области "Обществознание и естествознание (окруж</w:t>
      </w:r>
      <w:r>
        <w:t>ающий мир)" должны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первоначаль</w:t>
      </w:r>
      <w:r>
        <w:t>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первоначаль</w:t>
      </w:r>
      <w:r>
        <w:t xml:space="preserve">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</w:t>
      </w:r>
      <w:r>
        <w:t>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развитие умений описывать, сравнивать и группировать изученные природные объекты и явления, выделяя их существенные при</w:t>
      </w:r>
      <w:r>
        <w:t>знаки и отношения между объектами и явлениями;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умение решать в рамках изученного материала познавательные, в том числе п</w:t>
      </w:r>
      <w:r>
        <w:t>рактические задачи;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7)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</w:t>
      </w:r>
      <w:r>
        <w:t xml:space="preserve"> в современной информационной среде;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8) приобретение опыта проведения несложных групповых и индивидуальных наблюдений в окружающей среде и опытов по исследованию природных объект</w:t>
      </w:r>
      <w:r>
        <w:t>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9) формирование навыков здорового и безопасного образа жизни на</w:t>
      </w:r>
      <w:r>
        <w:t xml:space="preserve">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</w:t>
      </w:r>
      <w:r>
        <w:t>ании личных финансов;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10)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43.6. По выбору родителей (законных представителей) несов</w:t>
      </w:r>
      <w:r>
        <w:t>ершеннолетних обучающихся в рамках учебного предмета "Основы религиозных культур и светской этики" предметной области "Основы религиозных культур и светской этики" изучаются учебные модули: "Основы православной культуры", "Основы иудейской культуры", "Осно</w:t>
      </w:r>
      <w:r>
        <w:t>вы буддийской культуры", "Основы исламской культуры", "Основы религиозных культур народов России" или "Основы светской этики".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Предметные результаты по учебному предмету "Основы религиозных культур и светской этики" предметной области "Основы религиозных к</w:t>
      </w:r>
      <w:r>
        <w:t>ультур и светской этики" должны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43.6.1. По учебному модулю "Основы православной культуры":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формирование умений анализироват</w:t>
      </w:r>
      <w:r>
        <w:t>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 опорой на этические нормы православной культуры;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формирование умений расск</w:t>
      </w:r>
      <w:r>
        <w:t>азывать об основных особенностях вероучения религии (православного христианства), называть основателя и основные события, связанные с историей ее возникновения и развития;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знание названий священных книг в православии, умение кратко описывать их содержан</w:t>
      </w:r>
      <w:r>
        <w:t>ие;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православных культовых сооружений, религиозных служб, обрядов и таинств;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7) построение суждений оценочного характера, раскрывающих значение нравственности, веры как регуляторов </w:t>
      </w:r>
      <w:r>
        <w:t>поведения человека в обществе и условий духовно-нравственного развития личности;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православной религиозной традиции на отношения в семье, воспитание детей;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9) овладение навыками об</w:t>
      </w:r>
      <w:r>
        <w:t>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</w:t>
      </w:r>
      <w:r>
        <w:t>а, общества;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12) умение находить образы, приводить примеры проявлений любви к ближнему, </w:t>
      </w:r>
      <w:r>
        <w:lastRenderedPageBreak/>
        <w:t>милосердия и сострадания в православной культуре, истории России,</w:t>
      </w:r>
      <w:r>
        <w:t xml:space="preserve"> современной жизни;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43.6.2. По учебному модулю "Основы иудейской культуры":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</w:t>
      </w:r>
      <w:r>
        <w:t>, духовного развития, роли в этом личных усилий человека;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осуществление обоснованного нравств</w:t>
      </w:r>
      <w:r>
        <w:t>енного выбора с опорой на этические нормы иудейской культуры;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религии (иудаизма), называть основателя и основные события, связанные с историей ее возникновения и развития;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знание на</w:t>
      </w:r>
      <w:r>
        <w:t>званий священных книг в иудаизме, умение кратко описывать их содержание;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иудейских культовых сооружений, религиозных служб, обрядов;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</w:t>
      </w:r>
      <w:r>
        <w:t>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иудейской традиции на отношения в семье, в</w:t>
      </w:r>
      <w:r>
        <w:t>оспитание детей;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12) умение находить образы, приво</w:t>
      </w:r>
      <w:r>
        <w:t>дить примеры проявлений любви к ближнему, милосердия и сострадания в иудейской культуре, истории России, современной жизни;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43.6.3. По</w:t>
      </w:r>
      <w:r>
        <w:t xml:space="preserve"> учебному модулю "Основы буддийской культуры":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1) понимание необходимости нравственного самосовершенствования, духовного развития, роли в этом личных усилий человека;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2) формирование умений анализировать и давать нравственную оценку поступкам, отвечать за </w:t>
      </w:r>
      <w:r>
        <w:t>них, проявлять готовность к сознательному самоограничению в поведении;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 опорой на этические нормы буддийской культуры;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религии (буд</w:t>
      </w:r>
      <w:r>
        <w:t>дизма), называть основателя и основные события, связанные с историей ее возникновения и развития;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знание названий священных книг в буддизме, умение кратко описывать их содержание;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</w:t>
      </w:r>
      <w:r>
        <w:t>й буддийских культовых сооружений, религиозных служб, обрядов;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8) поним</w:t>
      </w:r>
      <w:r>
        <w:t>ание ценности семьи, умение приводить примеры положительного влияния буддийской традиции на отношения в семье, воспитание детей;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 нару</w:t>
      </w:r>
      <w:r>
        <w:t>шение нравственных норм поведения в обществе;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</w:t>
      </w:r>
      <w:r>
        <w:t>дружелюбие";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буддийской культуре, истории России, современной жизни;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</w:t>
      </w:r>
      <w:r>
        <w:t xml:space="preserve"> унижения человеческого достоинства.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43.6.4. По учебному модулю "Основы исламской культуры":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</w:t>
      </w:r>
      <w:r>
        <w:t>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3) осуществление обоснованного нравственного выбора с опорой на этические нормы исламской культуры;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формирование умений рассказывать об осно</w:t>
      </w:r>
      <w:r>
        <w:t>вных особенностях вероучения религии (ислама), называть основателя и основные события, связанные с историей ее возникновения и развития;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знание названий священных книг в исламе, умение кратко описывать их содержание;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формирование умений называть и со</w:t>
      </w:r>
      <w:r>
        <w:t>ставлять краткие описания особенностей исламских культовых сооружений, религиозных служб, обрядов;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</w:t>
      </w:r>
      <w:r>
        <w:t>твенного развития личности;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исламской традиции на отношения в семье, воспитание детей;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</w:t>
      </w:r>
      <w:r>
        <w:t>а людей на благо человека, общества;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исламской куль</w:t>
      </w:r>
      <w:r>
        <w:t>туре, истории России, современной жизни;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43.6.5. По учебному модулю "Основы религиозных культур народов России":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понимание необходи</w:t>
      </w:r>
      <w:r>
        <w:t>мости нравственного совершенствования, духовного развития, роли в этом личных усилий человека;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</w:t>
      </w:r>
      <w:r>
        <w:t>) возможность осуществления обоснованного нравственного выбора с опорой на этические нормы религиозных культур народов России;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вероучений традиционных религий народов России, называть имена их ос</w:t>
      </w:r>
      <w:r>
        <w:t>нователей и основные события, связанные с историей их возникновения и развития;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5) знание названий священных книг традиционных религий народов России, умение кратко описывать их содержание;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</w:t>
      </w:r>
      <w:r>
        <w:t>енностей культовых сооружений, религиозных служб, обрядов традиционных религий народов России;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</w:t>
      </w:r>
      <w:r>
        <w:t>ного развития личности;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</w:t>
      </w:r>
      <w:r>
        <w:t>дставителей другой веры есть нарушение нравственных норм поведения в обществе;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</w:t>
      </w:r>
      <w:r>
        <w:t>ие", "сострадание", "прощение", "дружелюбие";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религиозных культурах, истории России, современной жизни;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</w:t>
      </w:r>
      <w:r>
        <w:t>ать помощь; осуждение любых случаев унижения человеческого достоинства.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43.6.6. По учебному модулю "Основы светской этики":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формирование умения строить суждения оценочного характера о роли личных усилий для нравственного развития человека;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формирован</w:t>
      </w:r>
      <w:r>
        <w:t>ие умения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способность осуществлять и обосновывать нравственный выбор, опираясь на принятые в обществе нормы морали и</w:t>
      </w:r>
      <w:r>
        <w:t xml:space="preserve"> внутреннюю установку личности, поступать согласно своей совести;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</w:t>
      </w:r>
      <w:r>
        <w:t>ях гражданина;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формирование умения соотносить поведение и поступки человека с основными нормами российской светской (гражданской) этики;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формирование умения строить суждения оценочного характера о значении нравственности в жизни человека, коллектива,</w:t>
      </w:r>
      <w:r>
        <w:t xml:space="preserve"> семьи, общества;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7) знание и готовность ориентироваться на российские традиционные семейные ценности, нравственные нормы поведения в коллективе, обществе, соблюдать правила этикета;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8) понимание ценности человеческой жизни, человеческого достоинства, чест</w:t>
      </w:r>
      <w:r>
        <w:t>ного труда людей на благо человека, общества;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9) формирование умения объяснять значение слов "милосердие", "сострадание", "прощение", "дружелюбие";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10) формирование умения приводить при</w:t>
      </w:r>
      <w:r>
        <w:t>меры проявлений любви к ближнему, милосердия и сострадания в истории России, современной жизни;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11) готовность проявлять открытость к сотрудничеству, готовность оказывать помощь; осуждать любые случаи унижения человеческого достоинства.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43.7. Предметные ре</w:t>
      </w:r>
      <w:r>
        <w:t>зультаты по предметной области "Искусство" должны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43.7.1. По учебному предмету "Изобразительное искусство":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выполнение творческих работ с использованием различных художественных материалов и средств художественной выразительности изобразит</w:t>
      </w:r>
      <w:r>
        <w:t>ельного искусства;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умение характеризовать виды и жанры изобразительного искусства;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овладение умением рисовать с натуры, по памяти, по представлению;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умение применять принципы перспективных и композиционных построений;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умение характеризовать отл</w:t>
      </w:r>
      <w:r>
        <w:t>ичительные особенности художественных промыслов России;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умение использовать простейшие инструменты графических редакторов для обработки фотографических изображений и анимации.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43.7.2. По учебному предмету "Музыка":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знание основных жанров народной и п</w:t>
      </w:r>
      <w:r>
        <w:t>рофессиональной музыки;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умение узнавать на слух и называть изученные произведения русской и зарубежн</w:t>
      </w:r>
      <w:r>
        <w:t>ой классики, образцы народного музыкального творчества, произведения современных композиторов;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умение исполнять свою партию в хоре с сопровождением и без сопровождения.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43.8. Предметные результаты по учебному предмету "Технология" предметной области "Те</w:t>
      </w:r>
      <w:r>
        <w:t>хнология" должны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lastRenderedPageBreak/>
        <w:t>1) сформированность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2) сформированность первоначальных представлений о материалах и их свойствах,</w:t>
      </w:r>
      <w:r>
        <w:t xml:space="preserve"> о конструировании, моделировании;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овладение технологическими приемами ручной обработки материалов;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</w:t>
      </w:r>
      <w:r>
        <w:t>е с использованием информационной среды;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сформированность умения безопасного пользования необходимыми инструментами в предметно-преобразующей деятельности.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43.9. Предметные результаты по учебному предмету "Физическая культура" предметной области "Физиче</w:t>
      </w:r>
      <w:r>
        <w:t>ская культура" должны обеспечивать: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1)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</w:t>
      </w:r>
      <w:r>
        <w:t xml:space="preserve"> игровых, туристических и спортивных);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 xml:space="preserve">2) 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</w:t>
      </w:r>
      <w:r>
        <w:t>для подготовки к выполнению нормативов Всероссийского физкультурно-спортивного комплекса "Готов к труду и обороне" (ГТО);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3) умение взаимодействовать со сверстниками в игровых заданиях и игровой деятельности, соблюдая правила честной игры;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4) овладение жиз</w:t>
      </w:r>
      <w:r>
        <w:t>ненно важными навыками плавания (при наличии в Организации материально-технической базы - бассейна) и гимнастики;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5) 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000000" w:rsidRDefault="00C1651E">
      <w:pPr>
        <w:pStyle w:val="ConsPlusNormal"/>
        <w:spacing w:before="240"/>
        <w:ind w:firstLine="540"/>
        <w:jc w:val="both"/>
      </w:pPr>
      <w:r>
        <w:t>6) умение применять правила безопасности при выполнении физических упражнений и различных форм двигательной активности.</w:t>
      </w:r>
    </w:p>
    <w:p w:rsidR="00000000" w:rsidRDefault="00C1651E">
      <w:pPr>
        <w:pStyle w:val="ConsPlusNormal"/>
        <w:ind w:firstLine="540"/>
        <w:jc w:val="both"/>
      </w:pPr>
    </w:p>
    <w:p w:rsidR="00000000" w:rsidRDefault="00C1651E">
      <w:pPr>
        <w:pStyle w:val="ConsPlusNormal"/>
        <w:ind w:firstLine="540"/>
        <w:jc w:val="both"/>
      </w:pPr>
    </w:p>
    <w:p w:rsidR="00C1651E" w:rsidRDefault="00C165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651E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1E" w:rsidRDefault="00C1651E" w:rsidP="00EB3E6B">
      <w:pPr>
        <w:spacing w:after="0" w:line="240" w:lineRule="auto"/>
      </w:pPr>
      <w:r>
        <w:separator/>
      </w:r>
    </w:p>
  </w:endnote>
  <w:endnote w:type="continuationSeparator" w:id="0">
    <w:p w:rsidR="00C1651E" w:rsidRDefault="00C1651E" w:rsidP="00EB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65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651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651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651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405A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405A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405A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405AB">
            <w:rPr>
              <w:rFonts w:ascii="Tahoma" w:hAnsi="Tahoma" w:cs="Tahoma"/>
              <w:noProof/>
              <w:sz w:val="20"/>
              <w:szCs w:val="20"/>
            </w:rPr>
            <w:t>45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1651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1E" w:rsidRDefault="00C1651E" w:rsidP="00EB3E6B">
      <w:pPr>
        <w:spacing w:after="0" w:line="240" w:lineRule="auto"/>
      </w:pPr>
      <w:r>
        <w:separator/>
      </w:r>
    </w:p>
  </w:footnote>
  <w:footnote w:type="continuationSeparator" w:id="0">
    <w:p w:rsidR="00C1651E" w:rsidRDefault="00C1651E" w:rsidP="00EB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651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31.05.2021 N 286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</w:t>
          </w:r>
          <w:r>
            <w:rPr>
              <w:rFonts w:ascii="Tahoma" w:hAnsi="Tahoma" w:cs="Tahoma"/>
              <w:sz w:val="16"/>
              <w:szCs w:val="16"/>
            </w:rPr>
            <w:t>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651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17.09.2021</w:t>
          </w:r>
        </w:p>
      </w:tc>
    </w:tr>
  </w:tbl>
  <w:p w:rsidR="00000000" w:rsidRDefault="00C165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1651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308D7"/>
    <w:rsid w:val="00B405AB"/>
    <w:rsid w:val="00C1651E"/>
    <w:rsid w:val="00D3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378036&amp;date=17.09.2021&amp;dst=100203&amp;field=134" TargetMode="External"/><Relationship Id="rId18" Type="http://schemas.openxmlformats.org/officeDocument/2006/relationships/hyperlink" Target="https://login.consultant.ru/link/?req=doc&amp;demo=2&amp;base=LAW&amp;n=378036&amp;date=17.09.2021&amp;dst=100272&amp;field=134" TargetMode="External"/><Relationship Id="rId26" Type="http://schemas.openxmlformats.org/officeDocument/2006/relationships/hyperlink" Target="https://login.consultant.ru/link/?req=doc&amp;demo=2&amp;base=LAW&amp;n=389105&amp;date=17.09.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375839&amp;date=17.09.2021&amp;dst=100137&amp;field=134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2&amp;base=LAW&amp;n=379344&amp;date=17.09.2021&amp;dst=100016&amp;field=134" TargetMode="External"/><Relationship Id="rId17" Type="http://schemas.openxmlformats.org/officeDocument/2006/relationships/hyperlink" Target="https://login.consultant.ru/link/?req=doc&amp;demo=2&amp;base=LAW&amp;n=378036&amp;date=17.09.2021&amp;dst=152&amp;field=134" TargetMode="External"/><Relationship Id="rId25" Type="http://schemas.openxmlformats.org/officeDocument/2006/relationships/hyperlink" Target="https://login.consultant.ru/link/?req=doc&amp;demo=2&amp;base=LAW&amp;n=389193&amp;date=17.09.2021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378036&amp;date=17.09.2021&amp;dst=100252&amp;field=134" TargetMode="External"/><Relationship Id="rId20" Type="http://schemas.openxmlformats.org/officeDocument/2006/relationships/hyperlink" Target="https://login.consultant.ru/link/?req=doc&amp;demo=2&amp;base=LAW&amp;n=378036&amp;date=17.09.2021&amp;dst=363&amp;field=134" TargetMode="External"/><Relationship Id="rId29" Type="http://schemas.openxmlformats.org/officeDocument/2006/relationships/hyperlink" Target="https://login.consultant.ru/link/?req=doc&amp;demo=2&amp;base=LAW&amp;n=378036&amp;date=17.09.2021&amp;dst=10111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2&amp;base=LAW&amp;n=372537&amp;date=17.09.2021&amp;dst=100011&amp;field=134" TargetMode="External"/><Relationship Id="rId24" Type="http://schemas.openxmlformats.org/officeDocument/2006/relationships/hyperlink" Target="https://login.consultant.ru/link/?req=doc&amp;demo=2&amp;base=LAW&amp;n=389668&amp;date=17.09.2021" TargetMode="External"/><Relationship Id="rId32" Type="http://schemas.openxmlformats.org/officeDocument/2006/relationships/hyperlink" Target="https://login.consultant.ru/link/?req=doc&amp;demo=2&amp;base=LAW&amp;n=313268&amp;date=17.09.20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358824&amp;date=17.09.2021&amp;dst=100556&amp;field=134" TargetMode="External"/><Relationship Id="rId23" Type="http://schemas.openxmlformats.org/officeDocument/2006/relationships/hyperlink" Target="https://login.consultant.ru/link/?req=doc&amp;demo=2&amp;base=LAW&amp;n=378036&amp;date=17.09.2021&amp;dst=362&amp;field=134" TargetMode="External"/><Relationship Id="rId28" Type="http://schemas.openxmlformats.org/officeDocument/2006/relationships/hyperlink" Target="https://login.consultant.ru/link/?req=doc&amp;demo=2&amp;base=LAW&amp;n=388711&amp;date=17.09.2021&amp;dst=1579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322606&amp;date=17.09.2021&amp;dst=100072&amp;field=134" TargetMode="External"/><Relationship Id="rId19" Type="http://schemas.openxmlformats.org/officeDocument/2006/relationships/hyperlink" Target="https://login.consultant.ru/link/?req=doc&amp;demo=2&amp;base=LAW&amp;n=378036&amp;date=17.09.2021&amp;dst=100275&amp;field=134" TargetMode="External"/><Relationship Id="rId31" Type="http://schemas.openxmlformats.org/officeDocument/2006/relationships/hyperlink" Target="https://login.consultant.ru/link/?req=doc&amp;demo=2&amp;base=LAW&amp;n=378036&amp;date=17.09.2021&amp;dst=36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382584&amp;date=17.09.2021&amp;dst=100051&amp;field=134" TargetMode="External"/><Relationship Id="rId14" Type="http://schemas.openxmlformats.org/officeDocument/2006/relationships/hyperlink" Target="https://login.consultant.ru/link/?req=doc&amp;demo=2&amp;base=LAW&amp;n=358824&amp;date=17.09.2021&amp;dst=100253&amp;field=134" TargetMode="External"/><Relationship Id="rId22" Type="http://schemas.openxmlformats.org/officeDocument/2006/relationships/hyperlink" Target="https://login.consultant.ru/link/?req=doc&amp;demo=2&amp;base=LAW&amp;n=371594&amp;date=17.09.2021&amp;dst=100047&amp;field=134" TargetMode="External"/><Relationship Id="rId27" Type="http://schemas.openxmlformats.org/officeDocument/2006/relationships/hyperlink" Target="https://login.consultant.ru/link/?req=doc&amp;demo=2&amp;base=LAW&amp;n=387348&amp;date=17.09.2021" TargetMode="External"/><Relationship Id="rId30" Type="http://schemas.openxmlformats.org/officeDocument/2006/relationships/hyperlink" Target="https://login.consultant.ru/link/?req=doc&amp;demo=2&amp;base=LAW&amp;n=378036&amp;date=17.09.2021&amp;dst=100283&amp;field=134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16130</Words>
  <Characters>91944</Characters>
  <Application>Microsoft Office Word</Application>
  <DocSecurity>2</DocSecurity>
  <Lines>766</Lines>
  <Paragraphs>215</Paragraphs>
  <ScaleCrop>false</ScaleCrop>
  <Company>КонсультантПлюс Версия 4021.00.20</Company>
  <LinksUpToDate>false</LinksUpToDate>
  <CharactersWithSpaces>107859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31.05.2021 N 286"Об утверждении федерального государственного образовательного стандарта начального общего образования"(Зарегистрировано в Минюсте России 05.07.2021 N 64100)</dc:title>
  <dc:creator>User</dc:creator>
  <cp:lastModifiedBy>User</cp:lastModifiedBy>
  <cp:revision>2</cp:revision>
  <dcterms:created xsi:type="dcterms:W3CDTF">2021-09-17T20:31:00Z</dcterms:created>
  <dcterms:modified xsi:type="dcterms:W3CDTF">2021-09-17T20:31:00Z</dcterms:modified>
</cp:coreProperties>
</file>