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677" w:rsidRPr="008F1E3A" w:rsidRDefault="00311677" w:rsidP="00311677">
      <w:pPr>
        <w:pStyle w:val="a3"/>
        <w:spacing w:before="0" w:beforeAutospacing="0" w:after="0" w:afterAutospacing="0"/>
        <w:jc w:val="center"/>
        <w:rPr>
          <w:color w:val="000000"/>
        </w:rPr>
      </w:pPr>
      <w:r w:rsidRPr="008F1E3A">
        <w:rPr>
          <w:color w:val="000000"/>
        </w:rPr>
        <w:t xml:space="preserve">Тема: «День Неизвестного </w:t>
      </w:r>
      <w:r w:rsidR="00607F37">
        <w:rPr>
          <w:color w:val="000000"/>
          <w:lang w:val="en-US"/>
        </w:rPr>
        <w:t>C</w:t>
      </w:r>
      <w:r w:rsidRPr="008F1E3A">
        <w:rPr>
          <w:color w:val="000000"/>
        </w:rPr>
        <w:t>олдата».</w:t>
      </w:r>
      <w:r w:rsidR="008F1E3A" w:rsidRPr="008F1E3A">
        <w:rPr>
          <w:color w:val="000000"/>
        </w:rPr>
        <w:t xml:space="preserve"> 2 класс</w:t>
      </w:r>
    </w:p>
    <w:p w:rsidR="008F1E3A" w:rsidRPr="008F1E3A" w:rsidRDefault="00311677" w:rsidP="008F1E3A">
      <w:pPr>
        <w:rPr>
          <w:rFonts w:ascii="Times New Roman" w:hAnsi="Times New Roman" w:cs="Times New Roman"/>
          <w:sz w:val="24"/>
          <w:szCs w:val="24"/>
        </w:rPr>
      </w:pPr>
      <w:r w:rsidRPr="008F1E3A">
        <w:rPr>
          <w:rFonts w:ascii="Times New Roman" w:hAnsi="Times New Roman" w:cs="Times New Roman"/>
          <w:color w:val="000000"/>
          <w:sz w:val="24"/>
          <w:szCs w:val="24"/>
        </w:rPr>
        <w:t>Цель: воспитание патриотизма, любви к своей Родине, Отчизне, чувства гордости за свою страну</w:t>
      </w:r>
      <w:r w:rsidR="008F1E3A" w:rsidRPr="008F1E3A">
        <w:rPr>
          <w:rFonts w:ascii="Times New Roman" w:hAnsi="Times New Roman" w:cs="Times New Roman"/>
          <w:color w:val="000000"/>
          <w:sz w:val="24"/>
          <w:szCs w:val="24"/>
        </w:rPr>
        <w:t xml:space="preserve">, </w:t>
      </w:r>
      <w:r w:rsidR="008F1E3A" w:rsidRPr="008F1E3A">
        <w:rPr>
          <w:rFonts w:ascii="Times New Roman" w:hAnsi="Times New Roman" w:cs="Times New Roman"/>
          <w:sz w:val="24"/>
          <w:szCs w:val="24"/>
        </w:rPr>
        <w:t xml:space="preserve">знакомить учащихся с историко-литературным наследием нашей страны; воспитывать уважение к героическому прошлому нашего народа, к подвигу защитников </w:t>
      </w:r>
      <w:r w:rsidR="008F1E3A" w:rsidRPr="008F1E3A">
        <w:rPr>
          <w:rFonts w:ascii="Times New Roman" w:hAnsi="Times New Roman" w:cs="Times New Roman"/>
          <w:b/>
          <w:sz w:val="24"/>
          <w:szCs w:val="24"/>
        </w:rPr>
        <w:t>Отечества.</w:t>
      </w:r>
    </w:p>
    <w:p w:rsidR="00311677" w:rsidRPr="008F1E3A" w:rsidRDefault="00311677" w:rsidP="008F1E3A">
      <w:pPr>
        <w:pStyle w:val="a3"/>
        <w:spacing w:before="0" w:beforeAutospacing="0" w:after="0" w:afterAutospacing="0"/>
      </w:pPr>
    </w:p>
    <w:tbl>
      <w:tblPr>
        <w:tblStyle w:val="a4"/>
        <w:tblW w:w="0" w:type="auto"/>
        <w:tblLayout w:type="fixed"/>
        <w:tblLook w:val="04A0"/>
      </w:tblPr>
      <w:tblGrid>
        <w:gridCol w:w="7479"/>
        <w:gridCol w:w="1843"/>
      </w:tblGrid>
      <w:tr w:rsidR="00C574C0" w:rsidTr="00C574C0">
        <w:tc>
          <w:tcPr>
            <w:tcW w:w="7479" w:type="dxa"/>
          </w:tcPr>
          <w:p w:rsidR="00C574C0" w:rsidRDefault="00C574C0" w:rsidP="00311677">
            <w:pPr>
              <w:pStyle w:val="a3"/>
              <w:spacing w:before="0" w:beforeAutospacing="0" w:after="0" w:afterAutospacing="0"/>
              <w:rPr>
                <w:rFonts w:ascii="Arial" w:hAnsi="Arial" w:cs="Arial"/>
                <w:color w:val="000000"/>
              </w:rPr>
            </w:pPr>
            <w:r>
              <w:rPr>
                <w:rFonts w:ascii="Arial" w:hAnsi="Arial" w:cs="Arial"/>
                <w:color w:val="000000"/>
              </w:rPr>
              <w:t>Организация класса.</w:t>
            </w:r>
          </w:p>
          <w:p w:rsidR="00C574C0" w:rsidRDefault="00C574C0" w:rsidP="00311677"/>
        </w:tc>
        <w:tc>
          <w:tcPr>
            <w:tcW w:w="1843" w:type="dxa"/>
          </w:tcPr>
          <w:p w:rsidR="00C574C0" w:rsidRDefault="00C574C0" w:rsidP="00311677"/>
        </w:tc>
      </w:tr>
      <w:tr w:rsidR="00C574C0" w:rsidTr="00C574C0">
        <w:tc>
          <w:tcPr>
            <w:tcW w:w="7479" w:type="dxa"/>
          </w:tcPr>
          <w:p w:rsidR="00C574C0" w:rsidRPr="006F7BFF" w:rsidRDefault="006F7BFF" w:rsidP="00311677">
            <w:pPr>
              <w:rPr>
                <w:rFonts w:ascii="Times New Roman" w:hAnsi="Times New Roman" w:cs="Times New Roman"/>
                <w:b/>
                <w:color w:val="000000"/>
                <w:sz w:val="28"/>
                <w:szCs w:val="28"/>
              </w:rPr>
            </w:pPr>
            <w:r w:rsidRPr="006F7BFF">
              <w:rPr>
                <w:rFonts w:ascii="Times New Roman" w:hAnsi="Times New Roman" w:cs="Times New Roman"/>
                <w:b/>
                <w:color w:val="000000"/>
                <w:sz w:val="28"/>
                <w:szCs w:val="28"/>
                <w:lang w:val="en-US"/>
              </w:rPr>
              <w:t>I</w:t>
            </w:r>
            <w:r w:rsidRPr="006F7BFF">
              <w:rPr>
                <w:rFonts w:ascii="Times New Roman" w:hAnsi="Times New Roman" w:cs="Times New Roman"/>
                <w:b/>
                <w:color w:val="000000"/>
                <w:sz w:val="28"/>
                <w:szCs w:val="28"/>
              </w:rPr>
              <w:t xml:space="preserve">. </w:t>
            </w:r>
            <w:r w:rsidR="00C574C0" w:rsidRPr="006F7BFF">
              <w:rPr>
                <w:rFonts w:ascii="Times New Roman" w:hAnsi="Times New Roman" w:cs="Times New Roman"/>
                <w:b/>
                <w:color w:val="000000"/>
                <w:sz w:val="28"/>
                <w:szCs w:val="28"/>
              </w:rPr>
              <w:t>Сообщение темы урока.</w:t>
            </w:r>
          </w:p>
          <w:p w:rsidR="00C574C0" w:rsidRPr="00096821" w:rsidRDefault="00C574C0" w:rsidP="00311677">
            <w:pPr>
              <w:pStyle w:val="a3"/>
              <w:spacing w:before="0" w:beforeAutospacing="0" w:after="0" w:afterAutospacing="0"/>
              <w:rPr>
                <w:i/>
                <w:color w:val="000000"/>
                <w:sz w:val="28"/>
                <w:szCs w:val="28"/>
              </w:rPr>
            </w:pPr>
            <w:r w:rsidRPr="00096821">
              <w:rPr>
                <w:i/>
                <w:color w:val="000000"/>
                <w:sz w:val="28"/>
                <w:szCs w:val="28"/>
              </w:rPr>
              <w:t>Уж много лет живем мы в мире,</w:t>
            </w:r>
          </w:p>
          <w:p w:rsidR="00C574C0" w:rsidRPr="00096821" w:rsidRDefault="004E4619" w:rsidP="00311677">
            <w:pPr>
              <w:pStyle w:val="a3"/>
              <w:spacing w:before="0" w:beforeAutospacing="0" w:after="0" w:afterAutospacing="0"/>
              <w:rPr>
                <w:i/>
                <w:color w:val="000000"/>
                <w:sz w:val="28"/>
                <w:szCs w:val="28"/>
              </w:rPr>
            </w:pPr>
            <w:r>
              <w:rPr>
                <w:i/>
                <w:color w:val="000000"/>
                <w:sz w:val="28"/>
                <w:szCs w:val="28"/>
              </w:rPr>
              <w:t>Зима</w:t>
            </w:r>
            <w:r w:rsidR="00C574C0" w:rsidRPr="00096821">
              <w:rPr>
                <w:i/>
                <w:color w:val="000000"/>
                <w:sz w:val="28"/>
                <w:szCs w:val="28"/>
              </w:rPr>
              <w:t xml:space="preserve"> сменяется</w:t>
            </w:r>
            <w:r>
              <w:rPr>
                <w:i/>
                <w:color w:val="000000"/>
                <w:sz w:val="28"/>
                <w:szCs w:val="28"/>
              </w:rPr>
              <w:t xml:space="preserve"> зимой</w:t>
            </w:r>
            <w:r w:rsidR="00C574C0" w:rsidRPr="00096821">
              <w:rPr>
                <w:i/>
                <w:color w:val="000000"/>
                <w:sz w:val="28"/>
                <w:szCs w:val="28"/>
              </w:rPr>
              <w:t>,</w:t>
            </w:r>
          </w:p>
          <w:p w:rsidR="00C574C0" w:rsidRPr="00096821" w:rsidRDefault="00C574C0" w:rsidP="00311677">
            <w:pPr>
              <w:pStyle w:val="a3"/>
              <w:spacing w:before="0" w:beforeAutospacing="0" w:after="0" w:afterAutospacing="0"/>
              <w:rPr>
                <w:i/>
                <w:color w:val="000000"/>
                <w:sz w:val="28"/>
                <w:szCs w:val="28"/>
              </w:rPr>
            </w:pPr>
            <w:r w:rsidRPr="00096821">
              <w:rPr>
                <w:i/>
                <w:color w:val="000000"/>
                <w:sz w:val="28"/>
                <w:szCs w:val="28"/>
              </w:rPr>
              <w:t>Но люди мира не забыли</w:t>
            </w:r>
          </w:p>
          <w:p w:rsidR="00C574C0" w:rsidRPr="00096821" w:rsidRDefault="00C574C0" w:rsidP="00311677">
            <w:pPr>
              <w:pStyle w:val="a3"/>
              <w:spacing w:before="0" w:beforeAutospacing="0" w:after="0" w:afterAutospacing="0"/>
              <w:rPr>
                <w:i/>
                <w:color w:val="000000"/>
                <w:sz w:val="28"/>
                <w:szCs w:val="28"/>
              </w:rPr>
            </w:pPr>
            <w:r w:rsidRPr="00096821">
              <w:rPr>
                <w:i/>
                <w:color w:val="000000"/>
                <w:sz w:val="28"/>
                <w:szCs w:val="28"/>
              </w:rPr>
              <w:t>Тот ад, что назван был войной.</w:t>
            </w:r>
          </w:p>
          <w:p w:rsidR="00C574C0" w:rsidRPr="00096821" w:rsidRDefault="00C574C0" w:rsidP="00311677">
            <w:pPr>
              <w:pStyle w:val="a3"/>
              <w:spacing w:before="0" w:beforeAutospacing="0" w:after="0" w:afterAutospacing="0"/>
              <w:rPr>
                <w:i/>
                <w:color w:val="000000"/>
                <w:sz w:val="28"/>
                <w:szCs w:val="28"/>
              </w:rPr>
            </w:pPr>
            <w:r w:rsidRPr="00096821">
              <w:rPr>
                <w:i/>
                <w:color w:val="000000"/>
                <w:sz w:val="28"/>
                <w:szCs w:val="28"/>
              </w:rPr>
              <w:t>Идут года, уходит время,</w:t>
            </w:r>
          </w:p>
          <w:p w:rsidR="00C574C0" w:rsidRPr="00096821" w:rsidRDefault="00C574C0" w:rsidP="00311677">
            <w:pPr>
              <w:pStyle w:val="a3"/>
              <w:spacing w:before="0" w:beforeAutospacing="0" w:after="0" w:afterAutospacing="0"/>
              <w:rPr>
                <w:i/>
                <w:color w:val="000000"/>
                <w:sz w:val="28"/>
                <w:szCs w:val="28"/>
              </w:rPr>
            </w:pPr>
            <w:r w:rsidRPr="00096821">
              <w:rPr>
                <w:i/>
                <w:color w:val="000000"/>
                <w:sz w:val="28"/>
                <w:szCs w:val="28"/>
              </w:rPr>
              <w:t>Мужает с нами вся страна.</w:t>
            </w:r>
          </w:p>
          <w:p w:rsidR="00C574C0" w:rsidRPr="00096821" w:rsidRDefault="00C574C0" w:rsidP="00311677">
            <w:pPr>
              <w:pStyle w:val="a3"/>
              <w:spacing w:before="0" w:beforeAutospacing="0" w:after="0" w:afterAutospacing="0"/>
              <w:rPr>
                <w:i/>
                <w:color w:val="000000"/>
                <w:sz w:val="28"/>
                <w:szCs w:val="28"/>
              </w:rPr>
            </w:pPr>
            <w:r w:rsidRPr="00096821">
              <w:rPr>
                <w:i/>
                <w:color w:val="000000"/>
                <w:sz w:val="28"/>
                <w:szCs w:val="28"/>
              </w:rPr>
              <w:t>И снова мы поем со всеми:</w:t>
            </w:r>
          </w:p>
          <w:p w:rsidR="00C574C0" w:rsidRPr="00096821" w:rsidRDefault="00C574C0" w:rsidP="00311677">
            <w:pPr>
              <w:pStyle w:val="a3"/>
              <w:spacing w:before="0" w:beforeAutospacing="0" w:after="0" w:afterAutospacing="0"/>
              <w:rPr>
                <w:i/>
                <w:color w:val="000000"/>
                <w:sz w:val="28"/>
                <w:szCs w:val="28"/>
              </w:rPr>
            </w:pPr>
            <w:r w:rsidRPr="00096821">
              <w:rPr>
                <w:i/>
                <w:color w:val="000000"/>
                <w:sz w:val="28"/>
                <w:szCs w:val="28"/>
              </w:rPr>
              <w:t>«Фронтовики наденьте ордена!»</w:t>
            </w:r>
          </w:p>
          <w:p w:rsidR="00C574C0" w:rsidRPr="00096821" w:rsidRDefault="00C574C0" w:rsidP="00311677">
            <w:pPr>
              <w:rPr>
                <w:rFonts w:ascii="Times New Roman" w:hAnsi="Times New Roman" w:cs="Times New Roman"/>
                <w:sz w:val="28"/>
                <w:szCs w:val="28"/>
              </w:rPr>
            </w:pPr>
          </w:p>
          <w:p w:rsidR="00C574C0" w:rsidRPr="00096821" w:rsidRDefault="00C574C0" w:rsidP="00311677">
            <w:pPr>
              <w:rPr>
                <w:rFonts w:ascii="Times New Roman" w:hAnsi="Times New Roman" w:cs="Times New Roman"/>
                <w:sz w:val="28"/>
                <w:szCs w:val="28"/>
              </w:rPr>
            </w:pPr>
            <w:r w:rsidRPr="00096821">
              <w:rPr>
                <w:rFonts w:ascii="Times New Roman" w:hAnsi="Times New Roman" w:cs="Times New Roman"/>
                <w:sz w:val="28"/>
                <w:szCs w:val="28"/>
              </w:rPr>
              <w:t>Как вы думаете о чем мы сегодня поговорим?</w:t>
            </w:r>
          </w:p>
          <w:p w:rsidR="00C574C0" w:rsidRPr="00096821" w:rsidRDefault="004E4619" w:rsidP="00311677">
            <w:pPr>
              <w:pStyle w:val="a3"/>
              <w:spacing w:before="0" w:beforeAutospacing="0" w:after="0" w:afterAutospacing="0"/>
              <w:rPr>
                <w:color w:val="000000"/>
                <w:sz w:val="28"/>
                <w:szCs w:val="28"/>
              </w:rPr>
            </w:pPr>
            <w:r>
              <w:rPr>
                <w:color w:val="000000"/>
                <w:sz w:val="28"/>
                <w:szCs w:val="28"/>
              </w:rPr>
              <w:t xml:space="preserve"> </w:t>
            </w:r>
          </w:p>
          <w:p w:rsidR="00C574C0" w:rsidRPr="00096821" w:rsidRDefault="00C574C0" w:rsidP="00311677">
            <w:pPr>
              <w:pStyle w:val="a3"/>
              <w:spacing w:before="0" w:beforeAutospacing="0" w:after="0" w:afterAutospacing="0"/>
              <w:rPr>
                <w:color w:val="000000"/>
                <w:sz w:val="28"/>
                <w:szCs w:val="28"/>
              </w:rPr>
            </w:pPr>
            <w:r w:rsidRPr="00096821">
              <w:rPr>
                <w:color w:val="000000"/>
                <w:sz w:val="28"/>
                <w:szCs w:val="28"/>
              </w:rPr>
              <w:t xml:space="preserve">  2014 году Государственная Дума РФ объявила 3 декабря памятной да</w:t>
            </w:r>
            <w:r w:rsidR="00607F37">
              <w:rPr>
                <w:color w:val="000000"/>
                <w:sz w:val="28"/>
                <w:szCs w:val="28"/>
              </w:rPr>
              <w:t xml:space="preserve">той России – День Неизвестного </w:t>
            </w:r>
            <w:r w:rsidR="00607F37">
              <w:rPr>
                <w:color w:val="000000"/>
                <w:sz w:val="28"/>
                <w:szCs w:val="28"/>
                <w:lang w:val="en-US"/>
              </w:rPr>
              <w:t>C</w:t>
            </w:r>
            <w:r w:rsidRPr="00096821">
              <w:rPr>
                <w:color w:val="000000"/>
                <w:sz w:val="28"/>
                <w:szCs w:val="28"/>
              </w:rPr>
              <w:t>олдата. Дата установлена в честь памяти обо всех погибших в годы ВОВ неизвестных солдатах.</w:t>
            </w:r>
          </w:p>
          <w:p w:rsidR="006F7BFF" w:rsidRPr="004E4619" w:rsidRDefault="006F7BFF" w:rsidP="00311677">
            <w:pPr>
              <w:rPr>
                <w:rFonts w:ascii="Times New Roman" w:hAnsi="Times New Roman" w:cs="Times New Roman"/>
                <w:sz w:val="28"/>
                <w:szCs w:val="28"/>
              </w:rPr>
            </w:pPr>
          </w:p>
          <w:p w:rsidR="00C574C0" w:rsidRPr="00096821" w:rsidRDefault="00C574C0" w:rsidP="00311677">
            <w:pPr>
              <w:rPr>
                <w:rFonts w:ascii="Times New Roman" w:hAnsi="Times New Roman" w:cs="Times New Roman"/>
                <w:sz w:val="28"/>
                <w:szCs w:val="28"/>
              </w:rPr>
            </w:pPr>
            <w:r w:rsidRPr="00096821">
              <w:rPr>
                <w:rFonts w:ascii="Times New Roman" w:hAnsi="Times New Roman" w:cs="Times New Roman"/>
                <w:sz w:val="28"/>
                <w:szCs w:val="28"/>
              </w:rPr>
              <w:t>- А почему именно 3 декабря?</w:t>
            </w:r>
          </w:p>
          <w:p w:rsidR="00C574C0" w:rsidRPr="00096821" w:rsidRDefault="00C574C0" w:rsidP="00D87578">
            <w:pPr>
              <w:rPr>
                <w:rFonts w:ascii="Times New Roman" w:hAnsi="Times New Roman" w:cs="Times New Roman"/>
                <w:sz w:val="28"/>
                <w:szCs w:val="28"/>
              </w:rPr>
            </w:pPr>
            <w:r w:rsidRPr="00096821">
              <w:rPr>
                <w:rFonts w:ascii="Times New Roman" w:hAnsi="Times New Roman" w:cs="Times New Roman"/>
                <w:sz w:val="28"/>
                <w:szCs w:val="28"/>
              </w:rPr>
              <w:t>Именно 3 декабря 1966 года в ознаменование 25-летней годовщины разгрома немецких войск под Москвой прах неизвестного солдата был перенесен из братской могилы на 41-м км Ленинградского шоссе и торжественно захоронен в Александров</w:t>
            </w:r>
            <w:r w:rsidR="006F7BFF">
              <w:rPr>
                <w:rFonts w:ascii="Times New Roman" w:hAnsi="Times New Roman" w:cs="Times New Roman"/>
                <w:sz w:val="28"/>
                <w:szCs w:val="28"/>
              </w:rPr>
              <w:t>ском саду .Это памятный день</w:t>
            </w:r>
            <w:r w:rsidRPr="00096821">
              <w:rPr>
                <w:rFonts w:ascii="Times New Roman" w:hAnsi="Times New Roman" w:cs="Times New Roman"/>
                <w:sz w:val="28"/>
                <w:szCs w:val="28"/>
              </w:rPr>
              <w:t xml:space="preserve"> , день поминовения.. При этом День Н</w:t>
            </w:r>
            <w:r w:rsidR="00607F37">
              <w:rPr>
                <w:rFonts w:ascii="Times New Roman" w:hAnsi="Times New Roman" w:cs="Times New Roman"/>
                <w:sz w:val="28"/>
                <w:szCs w:val="28"/>
              </w:rPr>
              <w:t>еизвестного С</w:t>
            </w:r>
            <w:r w:rsidRPr="00096821">
              <w:rPr>
                <w:rFonts w:ascii="Times New Roman" w:hAnsi="Times New Roman" w:cs="Times New Roman"/>
                <w:sz w:val="28"/>
                <w:szCs w:val="28"/>
              </w:rPr>
              <w:t xml:space="preserve">олдата — та дата, которая объединит всех пропавших без вести во время войн и военных конфликтов. В этот день ежегодно первые лица государства возлагают цветы на Могилу Неизвестного Солдата, отдавая дань памяти тем, кто погиб, сражаясь за Родину.   </w:t>
            </w:r>
            <w:r w:rsidR="004E4619">
              <w:rPr>
                <w:rFonts w:ascii="Times New Roman" w:hAnsi="Times New Roman" w:cs="Times New Roman"/>
                <w:sz w:val="28"/>
                <w:szCs w:val="28"/>
              </w:rPr>
              <w:t xml:space="preserve"> </w:t>
            </w:r>
            <w:r w:rsidRPr="00096821">
              <w:rPr>
                <w:rFonts w:ascii="Times New Roman" w:hAnsi="Times New Roman" w:cs="Times New Roman"/>
                <w:sz w:val="28"/>
                <w:szCs w:val="28"/>
              </w:rPr>
              <w:t xml:space="preserve"> Во время Великой Отечественной   войны погибло много солдат, и имена многих из них до сих пор не установлены. Несмотря на то что работают поисковые отряды, 70 лет мы находим не захороненных солдат. Праздник нужен в память тех, кто не вернулся с войны и про кого мы даже не знаем. Помимо Великой Отечественной было много неизвестных войн. Наши солдаты гибли и во Вьетнаме, и в Анголе, в Афганистане, в Чечне, Сирии, были и другие войны. Целые корпуса солдат </w:t>
            </w:r>
            <w:r w:rsidRPr="00096821">
              <w:rPr>
                <w:rFonts w:ascii="Times New Roman" w:hAnsi="Times New Roman" w:cs="Times New Roman"/>
                <w:sz w:val="28"/>
                <w:szCs w:val="28"/>
              </w:rPr>
              <w:lastRenderedPageBreak/>
              <w:t>пропадали. И надо не забывать о них.</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Великую победу одержал наш народ в войне 1941-1945 годов. Но нелегко досталась нам она. Гитлеровцы разрушили и сожгли сотни городов, десятки тысяч населенных пунктов. Они совершали неслыханные зверства. Нет в России семьи, которую бы война обошла стороной. Кто потерял сына, кто отца или мать, кто сестру или брата, друга.</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4 года шла война.</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1418 дней.</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34000 часов. 34000 часов и долее 20 млн. погибших жизней. Мы живем в эпоху больших масштабов, мы привыкли к крупным цифрам. Мы с легкостью, почти не задумываясь, произносим: тысяча (км), миллионы тонн сырья. Но 20 млн. погибших жизней, представляете, что это такое?</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Если бы по каждому погибшему из 20 млн. в стране объявить минуту молчания, страна будет молчать 32 года.</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20 млн. за 1418 дней – это значит: 14000 убитых ежедневно, 600 человек в час, 10 человек в каждую минуту.</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Вдумайтесь, каждый 6-й житель нашей страны погиб во время этой войны. А сколько осталось вдов и сирот? Вот что такое 20 млн. человек.</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От Москвы до Берлина 2600 км Так мало? Если проездом меньше суток, самолетом – около часа. Перебежками и ползком – 4 года.</w:t>
            </w:r>
          </w:p>
          <w:p w:rsidR="00096821" w:rsidRDefault="00C574C0" w:rsidP="00F37F59">
            <w:pPr>
              <w:pStyle w:val="a3"/>
              <w:spacing w:before="0" w:beforeAutospacing="0" w:after="0" w:afterAutospacing="0"/>
              <w:rPr>
                <w:color w:val="000000"/>
                <w:sz w:val="28"/>
                <w:szCs w:val="28"/>
              </w:rPr>
            </w:pPr>
            <w:r w:rsidRPr="00096821">
              <w:rPr>
                <w:color w:val="000000"/>
                <w:sz w:val="28"/>
                <w:szCs w:val="28"/>
              </w:rPr>
              <w:t xml:space="preserve">10800 убитых на каждый километр. Они никогда не услышат вести о Победе. </w:t>
            </w:r>
          </w:p>
          <w:p w:rsidR="00C574C0" w:rsidRPr="00096821" w:rsidRDefault="00096821" w:rsidP="00F37F59">
            <w:pPr>
              <w:pStyle w:val="a3"/>
              <w:spacing w:before="0" w:beforeAutospacing="0" w:after="0" w:afterAutospacing="0"/>
              <w:rPr>
                <w:color w:val="000000"/>
                <w:sz w:val="28"/>
                <w:szCs w:val="28"/>
              </w:rPr>
            </w:pPr>
            <w:r>
              <w:rPr>
                <w:color w:val="000000"/>
                <w:sz w:val="28"/>
                <w:szCs w:val="28"/>
              </w:rPr>
              <w:t xml:space="preserve">- </w:t>
            </w:r>
            <w:r w:rsidR="00C574C0" w:rsidRPr="00096821">
              <w:rPr>
                <w:color w:val="000000"/>
                <w:sz w:val="28"/>
                <w:szCs w:val="28"/>
              </w:rPr>
              <w:t>В память о воинах, не вернувшихся с войны, в городах и селах нашей страны установлены памятники Неизвестному солдату.</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 Что такое памятник? (Памятник – это сооружение, предназначенное для увековечения людей, событий, иногда животных).</w:t>
            </w:r>
          </w:p>
          <w:p w:rsidR="00C574C0" w:rsidRPr="00096821" w:rsidRDefault="00C574C0" w:rsidP="00D87578">
            <w:pPr>
              <w:rPr>
                <w:rFonts w:ascii="Times New Roman" w:hAnsi="Times New Roman" w:cs="Times New Roman"/>
                <w:sz w:val="28"/>
                <w:szCs w:val="28"/>
              </w:rPr>
            </w:pPr>
          </w:p>
          <w:p w:rsidR="00C574C0" w:rsidRPr="00096821" w:rsidRDefault="00C574C0" w:rsidP="00311677">
            <w:pPr>
              <w:rPr>
                <w:rFonts w:ascii="Times New Roman" w:hAnsi="Times New Roman" w:cs="Times New Roman"/>
                <w:sz w:val="28"/>
                <w:szCs w:val="28"/>
              </w:rPr>
            </w:pPr>
          </w:p>
          <w:p w:rsidR="00C574C0" w:rsidRPr="006F7BFF" w:rsidRDefault="006F7BFF" w:rsidP="00D87578">
            <w:pPr>
              <w:pStyle w:val="a3"/>
              <w:spacing w:before="0" w:beforeAutospacing="0" w:after="0" w:afterAutospacing="0"/>
              <w:rPr>
                <w:b/>
                <w:color w:val="000000"/>
                <w:sz w:val="28"/>
                <w:szCs w:val="28"/>
              </w:rPr>
            </w:pPr>
            <w:r w:rsidRPr="006F7BFF">
              <w:rPr>
                <w:b/>
                <w:color w:val="000000"/>
                <w:sz w:val="28"/>
                <w:szCs w:val="28"/>
                <w:u w:val="single"/>
                <w:lang w:val="en-US"/>
              </w:rPr>
              <w:t>II</w:t>
            </w:r>
            <w:r w:rsidRPr="006F7BFF">
              <w:rPr>
                <w:b/>
                <w:color w:val="000000"/>
                <w:sz w:val="28"/>
                <w:szCs w:val="28"/>
                <w:u w:val="single"/>
              </w:rPr>
              <w:t xml:space="preserve">. </w:t>
            </w:r>
            <w:r w:rsidR="00C574C0" w:rsidRPr="006F7BFF">
              <w:rPr>
                <w:b/>
                <w:color w:val="000000"/>
                <w:sz w:val="28"/>
                <w:szCs w:val="28"/>
                <w:u w:val="single"/>
              </w:rPr>
              <w:t>Значение таких памятников</w:t>
            </w:r>
          </w:p>
          <w:p w:rsidR="00C574C0" w:rsidRPr="00096821" w:rsidRDefault="00C574C0" w:rsidP="00D87578">
            <w:pPr>
              <w:pStyle w:val="a3"/>
              <w:spacing w:before="0" w:beforeAutospacing="0" w:after="0" w:afterAutospacing="0"/>
              <w:rPr>
                <w:color w:val="000000"/>
                <w:sz w:val="28"/>
                <w:szCs w:val="28"/>
              </w:rPr>
            </w:pPr>
            <w:r w:rsidRPr="00096821">
              <w:rPr>
                <w:color w:val="000000"/>
                <w:sz w:val="28"/>
                <w:szCs w:val="28"/>
              </w:rPr>
              <w:t xml:space="preserve">Во всем мире памятники погибшим на войне устанавливают для того, чтобы люди помнили, за что воины отдали свою жизнь. Могилы солдат часто бывают безымянными, и раньше к ним не приходили почтить их память. Но после одной из самых кровопролитных войн - Первой мировой - образовалась традиция увековечить память таких воинов в памятниках. Обычно они устанавливаются на месте захоронения. Так потомки выражают свою благодарность и уважение воинам, погибшим в боях. Первый памятник </w:t>
            </w:r>
            <w:r w:rsidRPr="00096821">
              <w:rPr>
                <w:color w:val="000000"/>
                <w:sz w:val="28"/>
                <w:szCs w:val="28"/>
              </w:rPr>
              <w:lastRenderedPageBreak/>
              <w:t>Неизвестному солдату был установлен в Париже, в ноябре 1920 года. Что-то похожее было создано и в России в это же время, правда, этот мемориал символизировал память о героях, погибших за революцию.</w:t>
            </w:r>
          </w:p>
          <w:p w:rsidR="00C574C0" w:rsidRPr="00096821" w:rsidRDefault="00096821" w:rsidP="00311677">
            <w:pPr>
              <w:rPr>
                <w:rFonts w:ascii="Times New Roman" w:hAnsi="Times New Roman" w:cs="Times New Roman"/>
                <w:sz w:val="28"/>
                <w:szCs w:val="28"/>
              </w:rPr>
            </w:pPr>
            <w:r>
              <w:rPr>
                <w:rFonts w:ascii="Times New Roman" w:hAnsi="Times New Roman" w:cs="Times New Roman"/>
                <w:sz w:val="28"/>
                <w:szCs w:val="28"/>
              </w:rPr>
              <w:t>Есть памятник Неизвестному солдату в Германии.</w:t>
            </w:r>
          </w:p>
          <w:p w:rsidR="00C574C0" w:rsidRPr="00096821" w:rsidRDefault="00C574C0" w:rsidP="00311677">
            <w:pPr>
              <w:rPr>
                <w:rFonts w:ascii="Times New Roman" w:hAnsi="Times New Roman" w:cs="Times New Roman"/>
                <w:sz w:val="28"/>
                <w:szCs w:val="28"/>
              </w:rPr>
            </w:pPr>
          </w:p>
          <w:p w:rsidR="00C574C0" w:rsidRPr="00096821" w:rsidRDefault="00C574C0" w:rsidP="00311677">
            <w:pPr>
              <w:rPr>
                <w:rFonts w:ascii="Times New Roman" w:hAnsi="Times New Roman" w:cs="Times New Roman"/>
                <w:sz w:val="28"/>
                <w:szCs w:val="28"/>
              </w:rPr>
            </w:pPr>
            <w:r w:rsidRPr="00096821">
              <w:rPr>
                <w:rFonts w:ascii="Times New Roman" w:hAnsi="Times New Roman" w:cs="Times New Roman"/>
                <w:sz w:val="28"/>
                <w:szCs w:val="28"/>
              </w:rPr>
              <w:t>- А есть ли в нашем городе памятник неизвестному солдату?</w:t>
            </w:r>
          </w:p>
          <w:p w:rsidR="00C574C0" w:rsidRPr="00096821" w:rsidRDefault="00C574C0" w:rsidP="00311677">
            <w:pPr>
              <w:rPr>
                <w:rFonts w:ascii="Times New Roman" w:hAnsi="Times New Roman" w:cs="Times New Roman"/>
                <w:sz w:val="28"/>
                <w:szCs w:val="28"/>
              </w:rPr>
            </w:pPr>
            <w:r w:rsidRPr="00096821">
              <w:rPr>
                <w:rFonts w:ascii="Times New Roman" w:hAnsi="Times New Roman" w:cs="Times New Roman"/>
                <w:sz w:val="28"/>
                <w:szCs w:val="28"/>
              </w:rPr>
              <w:t>(Запсиб) Называют в народе Алеша.</w:t>
            </w:r>
          </w:p>
          <w:p w:rsidR="00C574C0" w:rsidRPr="00096821" w:rsidRDefault="00C574C0" w:rsidP="004C3043">
            <w:pPr>
              <w:pStyle w:val="a3"/>
              <w:shd w:val="clear" w:color="auto" w:fill="FFFFFF"/>
              <w:spacing w:before="0" w:beforeAutospacing="0" w:after="0" w:afterAutospacing="0" w:line="330" w:lineRule="atLeast"/>
              <w:textAlignment w:val="baseline"/>
              <w:rPr>
                <w:color w:val="3F3429"/>
                <w:sz w:val="28"/>
                <w:szCs w:val="28"/>
              </w:rPr>
            </w:pPr>
            <w:r w:rsidRPr="00096821">
              <w:rPr>
                <w:sz w:val="28"/>
                <w:szCs w:val="28"/>
              </w:rPr>
              <w:t>- В Новоильинском районе (</w:t>
            </w:r>
            <w:r w:rsidRPr="00096821">
              <w:rPr>
                <w:color w:val="3F3429"/>
                <w:sz w:val="28"/>
                <w:szCs w:val="28"/>
              </w:rPr>
              <w:t>8 мая 2009 г. в Новоильинском районе состоялся митинг в честь открытия памятника Неизвестному солдату.  Памятник был установлен в честь памяти воинов, погибших в Великой Отечественной войне 1941 – 1945 гг. Рядом с монументом разбит сквер «65 лет Победы». Деревья высаживали те, кто в годы Великой Отечественной войны потерял кого-то из близких. Памятник стал для жителей района местом памяти и данью уважения боевому и трудовому подвигу народа. К памятнику возлагают цветы, вспоминают павших и сражавшихся за Родину.</w:t>
            </w:r>
          </w:p>
          <w:p w:rsidR="00C574C0" w:rsidRPr="00096821" w:rsidRDefault="00C574C0" w:rsidP="00311677">
            <w:pPr>
              <w:rPr>
                <w:rFonts w:ascii="Times New Roman" w:hAnsi="Times New Roman" w:cs="Times New Roman"/>
                <w:color w:val="333333"/>
                <w:sz w:val="28"/>
                <w:szCs w:val="28"/>
              </w:rPr>
            </w:pPr>
            <w:r w:rsidRPr="00096821">
              <w:rPr>
                <w:rFonts w:ascii="Times New Roman" w:hAnsi="Times New Roman" w:cs="Times New Roman"/>
                <w:sz w:val="28"/>
                <w:szCs w:val="28"/>
              </w:rPr>
              <w:t xml:space="preserve">- </w:t>
            </w:r>
            <w:r w:rsidRPr="00096821">
              <w:rPr>
                <w:rFonts w:ascii="Times New Roman" w:hAnsi="Times New Roman" w:cs="Times New Roman"/>
                <w:color w:val="333333"/>
                <w:sz w:val="28"/>
                <w:szCs w:val="28"/>
              </w:rPr>
              <w:t>Первый городской памятник погибшим в Великой Отечественной войне установлен в 1947 году и представляет собой скульптуру солдата в полный рост, стоящую на постаменте.</w:t>
            </w:r>
          </w:p>
          <w:p w:rsidR="00C574C0" w:rsidRPr="00096821" w:rsidRDefault="00C574C0" w:rsidP="00311677">
            <w:pPr>
              <w:rPr>
                <w:rFonts w:ascii="Times New Roman" w:hAnsi="Times New Roman" w:cs="Times New Roman"/>
                <w:color w:val="333333"/>
                <w:sz w:val="28"/>
                <w:szCs w:val="28"/>
              </w:rPr>
            </w:pPr>
          </w:p>
          <w:p w:rsidR="00C574C0" w:rsidRPr="004465AB" w:rsidRDefault="006F7BFF" w:rsidP="00F37F59">
            <w:pPr>
              <w:pStyle w:val="a3"/>
              <w:spacing w:before="0" w:beforeAutospacing="0" w:after="0" w:afterAutospacing="0"/>
              <w:rPr>
                <w:b/>
                <w:color w:val="000000"/>
                <w:sz w:val="28"/>
                <w:szCs w:val="28"/>
              </w:rPr>
            </w:pPr>
            <w:r w:rsidRPr="004465AB">
              <w:rPr>
                <w:b/>
                <w:color w:val="333333"/>
                <w:sz w:val="28"/>
                <w:szCs w:val="28"/>
                <w:lang w:val="en-US"/>
              </w:rPr>
              <w:t>III</w:t>
            </w:r>
            <w:r w:rsidRPr="004465AB">
              <w:rPr>
                <w:b/>
                <w:color w:val="333333"/>
                <w:sz w:val="28"/>
                <w:szCs w:val="28"/>
              </w:rPr>
              <w:t>.</w:t>
            </w:r>
            <w:r w:rsidR="004465AB" w:rsidRPr="004465AB">
              <w:rPr>
                <w:b/>
                <w:color w:val="333333"/>
                <w:sz w:val="28"/>
                <w:szCs w:val="28"/>
              </w:rPr>
              <w:t xml:space="preserve">  </w:t>
            </w:r>
            <w:r w:rsidR="00096821" w:rsidRPr="004465AB">
              <w:rPr>
                <w:b/>
                <w:color w:val="000000"/>
                <w:sz w:val="28"/>
                <w:szCs w:val="28"/>
              </w:rPr>
              <w:t>А</w:t>
            </w:r>
            <w:r w:rsidR="00C574C0" w:rsidRPr="004465AB">
              <w:rPr>
                <w:b/>
                <w:color w:val="000000"/>
                <w:sz w:val="28"/>
                <w:szCs w:val="28"/>
              </w:rPr>
              <w:t xml:space="preserve"> кто такой Неизвестный солдат?</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Почему Неизвестному солдату установлен памятник?</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Хотите, я вам расскажу?</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В годы великой Отечественной войны много погибло солдат, их находили часто без документов. Никто не знал, как их зовут, откуда они родом, кто их родственники. Таких воинов хоронили прямо на поле боя, а на табличках подписывали: «Неизвестный солдат, павший смертью храбрых».</w:t>
            </w:r>
            <w:r w:rsidR="004E4619">
              <w:rPr>
                <w:color w:val="000000"/>
                <w:sz w:val="28"/>
                <w:szCs w:val="28"/>
              </w:rPr>
              <w:t xml:space="preserve"> А вот их  родственникам приходили похоронки ПРОПАЛ БЕЗВЕСТИ.</w:t>
            </w:r>
          </w:p>
          <w:p w:rsidR="00C574C0" w:rsidRPr="00096821" w:rsidRDefault="00C574C0" w:rsidP="00311677">
            <w:pPr>
              <w:rPr>
                <w:rFonts w:ascii="Times New Roman" w:hAnsi="Times New Roman" w:cs="Times New Roman"/>
                <w:sz w:val="28"/>
                <w:szCs w:val="28"/>
              </w:rPr>
            </w:pP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Самый главный монумент в честь погибших солдат, находится в столице нашей страны в городе Москва у Кремлевской стены. Там горит вечный огонь. (Монумент – памятник значительных размеров). К могилам неизвестных героев люди приходят и приносят цветы.</w:t>
            </w:r>
          </w:p>
          <w:p w:rsidR="00C574C0" w:rsidRDefault="00C574C0" w:rsidP="00311677">
            <w:pPr>
              <w:rPr>
                <w:rFonts w:ascii="Times New Roman" w:hAnsi="Times New Roman" w:cs="Times New Roman"/>
                <w:sz w:val="28"/>
                <w:szCs w:val="28"/>
              </w:rPr>
            </w:pPr>
          </w:p>
          <w:p w:rsidR="004E4619" w:rsidRPr="00096821" w:rsidRDefault="004E4619" w:rsidP="00311677">
            <w:pPr>
              <w:rPr>
                <w:rFonts w:ascii="Times New Roman" w:hAnsi="Times New Roman" w:cs="Times New Roman"/>
                <w:sz w:val="28"/>
                <w:szCs w:val="28"/>
              </w:rPr>
            </w:pPr>
          </w:p>
          <w:p w:rsidR="004E4619" w:rsidRPr="00096821" w:rsidRDefault="004E4619" w:rsidP="004E4619">
            <w:pPr>
              <w:pStyle w:val="a3"/>
              <w:spacing w:before="0" w:beforeAutospacing="0" w:after="0" w:afterAutospacing="0"/>
              <w:rPr>
                <w:color w:val="000000"/>
                <w:sz w:val="28"/>
                <w:szCs w:val="28"/>
              </w:rPr>
            </w:pPr>
            <w:r w:rsidRPr="00096821">
              <w:rPr>
                <w:color w:val="000000"/>
                <w:sz w:val="28"/>
                <w:szCs w:val="28"/>
              </w:rPr>
              <w:t>Учитель</w:t>
            </w:r>
            <w:r w:rsidRPr="004465AB">
              <w:rPr>
                <w:b/>
                <w:color w:val="000000"/>
                <w:sz w:val="28"/>
                <w:szCs w:val="28"/>
              </w:rPr>
              <w:t>: Почтим память погибших минутой молчания.</w:t>
            </w:r>
          </w:p>
          <w:p w:rsidR="00C574C0" w:rsidRPr="00096821" w:rsidRDefault="00C574C0" w:rsidP="00311677">
            <w:pPr>
              <w:rPr>
                <w:rFonts w:ascii="Times New Roman" w:hAnsi="Times New Roman" w:cs="Times New Roman"/>
                <w:sz w:val="28"/>
                <w:szCs w:val="28"/>
              </w:rPr>
            </w:pPr>
          </w:p>
          <w:p w:rsidR="00C574C0" w:rsidRPr="004E4619" w:rsidRDefault="00C574C0" w:rsidP="00F37F59">
            <w:pPr>
              <w:pStyle w:val="a3"/>
              <w:spacing w:before="0" w:beforeAutospacing="0" w:after="0" w:afterAutospacing="0"/>
              <w:rPr>
                <w:i/>
                <w:color w:val="000000"/>
                <w:sz w:val="28"/>
                <w:szCs w:val="28"/>
              </w:rPr>
            </w:pPr>
            <w:r w:rsidRPr="004E4619">
              <w:rPr>
                <w:i/>
                <w:color w:val="000000"/>
                <w:sz w:val="28"/>
                <w:szCs w:val="28"/>
              </w:rPr>
              <w:t>Помните! Через века, через года. Помните!</w:t>
            </w:r>
          </w:p>
          <w:p w:rsidR="00C574C0" w:rsidRPr="004E4619" w:rsidRDefault="00C574C0" w:rsidP="00F37F59">
            <w:pPr>
              <w:pStyle w:val="a3"/>
              <w:spacing w:before="0" w:beforeAutospacing="0" w:after="0" w:afterAutospacing="0"/>
              <w:rPr>
                <w:i/>
                <w:color w:val="000000"/>
                <w:sz w:val="28"/>
                <w:szCs w:val="28"/>
              </w:rPr>
            </w:pPr>
            <w:r w:rsidRPr="004E4619">
              <w:rPr>
                <w:i/>
                <w:color w:val="000000"/>
                <w:sz w:val="28"/>
                <w:szCs w:val="28"/>
              </w:rPr>
              <w:t>Помните о тех, кто уже не придет никогда. Помните!</w:t>
            </w:r>
          </w:p>
          <w:p w:rsidR="00C574C0" w:rsidRPr="004E4619" w:rsidRDefault="00C574C0" w:rsidP="00F37F59">
            <w:pPr>
              <w:pStyle w:val="a3"/>
              <w:spacing w:before="0" w:beforeAutospacing="0" w:after="0" w:afterAutospacing="0"/>
              <w:rPr>
                <w:i/>
                <w:color w:val="000000"/>
                <w:sz w:val="28"/>
                <w:szCs w:val="28"/>
              </w:rPr>
            </w:pPr>
            <w:r w:rsidRPr="004E4619">
              <w:rPr>
                <w:i/>
                <w:color w:val="000000"/>
                <w:sz w:val="28"/>
                <w:szCs w:val="28"/>
              </w:rPr>
              <w:t>Тихо, ребята! Минутой молчанья память героев почтим.</w:t>
            </w:r>
          </w:p>
          <w:p w:rsidR="00C574C0" w:rsidRPr="004E4619" w:rsidRDefault="00C574C0" w:rsidP="00F37F59">
            <w:pPr>
              <w:pStyle w:val="a3"/>
              <w:spacing w:before="0" w:beforeAutospacing="0" w:after="0" w:afterAutospacing="0"/>
              <w:rPr>
                <w:i/>
                <w:color w:val="000000"/>
                <w:sz w:val="28"/>
                <w:szCs w:val="28"/>
              </w:rPr>
            </w:pPr>
            <w:r w:rsidRPr="004E4619">
              <w:rPr>
                <w:i/>
                <w:color w:val="000000"/>
                <w:sz w:val="28"/>
                <w:szCs w:val="28"/>
              </w:rPr>
              <w:t>И их голоса когда-то звучали, по утрам они солнце встречали,</w:t>
            </w:r>
          </w:p>
          <w:p w:rsidR="00C574C0" w:rsidRPr="004E4619" w:rsidRDefault="00C574C0" w:rsidP="00F37F59">
            <w:pPr>
              <w:pStyle w:val="a3"/>
              <w:spacing w:before="0" w:beforeAutospacing="0" w:after="0" w:afterAutospacing="0"/>
              <w:rPr>
                <w:i/>
                <w:color w:val="000000"/>
                <w:sz w:val="28"/>
                <w:szCs w:val="28"/>
              </w:rPr>
            </w:pPr>
            <w:r w:rsidRPr="004E4619">
              <w:rPr>
                <w:i/>
                <w:color w:val="000000"/>
                <w:sz w:val="28"/>
                <w:szCs w:val="28"/>
              </w:rPr>
              <w:t>Сверстники наши почти.</w:t>
            </w:r>
          </w:p>
          <w:p w:rsidR="00C574C0" w:rsidRPr="008A0816" w:rsidRDefault="00C574C0" w:rsidP="00F37F59">
            <w:pPr>
              <w:pStyle w:val="a3"/>
              <w:spacing w:before="0" w:beforeAutospacing="0" w:after="0" w:afterAutospacing="0"/>
              <w:rPr>
                <w:color w:val="000000"/>
                <w:sz w:val="28"/>
                <w:szCs w:val="28"/>
              </w:rPr>
            </w:pPr>
            <w:r w:rsidRPr="008A0816">
              <w:rPr>
                <w:color w:val="000000"/>
                <w:sz w:val="28"/>
                <w:szCs w:val="28"/>
              </w:rPr>
              <w:t>Среди нас нет тех, кто ушел на фронт и не вернулся.</w:t>
            </w:r>
          </w:p>
          <w:p w:rsidR="00C574C0" w:rsidRPr="008A0816" w:rsidRDefault="00C574C0" w:rsidP="00F37F59">
            <w:pPr>
              <w:pStyle w:val="a3"/>
              <w:spacing w:before="0" w:beforeAutospacing="0" w:after="0" w:afterAutospacing="0"/>
              <w:rPr>
                <w:color w:val="000000"/>
                <w:sz w:val="28"/>
                <w:szCs w:val="28"/>
              </w:rPr>
            </w:pPr>
            <w:r w:rsidRPr="008A0816">
              <w:rPr>
                <w:color w:val="000000"/>
                <w:sz w:val="28"/>
                <w:szCs w:val="28"/>
              </w:rPr>
              <w:t>Вспомним! Через года, через века.</w:t>
            </w:r>
          </w:p>
          <w:p w:rsidR="00C574C0" w:rsidRPr="008A0816" w:rsidRDefault="00C574C0" w:rsidP="00F37F59">
            <w:pPr>
              <w:pStyle w:val="a3"/>
              <w:spacing w:before="0" w:beforeAutospacing="0" w:after="0" w:afterAutospacing="0"/>
              <w:rPr>
                <w:color w:val="000000"/>
                <w:sz w:val="28"/>
                <w:szCs w:val="28"/>
              </w:rPr>
            </w:pPr>
            <w:r w:rsidRPr="008A0816">
              <w:rPr>
                <w:color w:val="000000"/>
                <w:sz w:val="28"/>
                <w:szCs w:val="28"/>
              </w:rPr>
              <w:t>О тех, кто уже не придет никогда. Вспомним!</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Вечная слава и вечная память павшим в жестоком бою.</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Бились отважно и стойко с врагами вы за Отчизну свою.</w:t>
            </w:r>
          </w:p>
          <w:p w:rsidR="00C574C0" w:rsidRPr="00096821" w:rsidRDefault="00C574C0" w:rsidP="00F37F59">
            <w:pPr>
              <w:pStyle w:val="a3"/>
              <w:spacing w:before="0" w:beforeAutospacing="0" w:after="0" w:afterAutospacing="0"/>
              <w:rPr>
                <w:color w:val="000000"/>
                <w:sz w:val="28"/>
                <w:szCs w:val="28"/>
              </w:rPr>
            </w:pPr>
            <w:r w:rsidRPr="00096821">
              <w:rPr>
                <w:color w:val="000000"/>
                <w:sz w:val="28"/>
                <w:szCs w:val="28"/>
              </w:rPr>
              <w:t>Вечная слава героям!</w:t>
            </w:r>
          </w:p>
          <w:p w:rsidR="00C574C0" w:rsidRPr="00096821" w:rsidRDefault="00C574C0" w:rsidP="00311677">
            <w:pPr>
              <w:rPr>
                <w:rFonts w:ascii="Times New Roman" w:hAnsi="Times New Roman" w:cs="Times New Roman"/>
                <w:sz w:val="28"/>
                <w:szCs w:val="28"/>
              </w:rPr>
            </w:pPr>
            <w:r w:rsidRPr="00096821">
              <w:rPr>
                <w:rFonts w:ascii="Times New Roman" w:hAnsi="Times New Roman" w:cs="Times New Roman"/>
                <w:sz w:val="28"/>
                <w:szCs w:val="28"/>
              </w:rPr>
              <w:t>Мультфильм</w:t>
            </w:r>
          </w:p>
        </w:tc>
        <w:tc>
          <w:tcPr>
            <w:tcW w:w="1843" w:type="dxa"/>
          </w:tcPr>
          <w:p w:rsidR="00096821" w:rsidRDefault="00096821" w:rsidP="00311677"/>
          <w:p w:rsidR="00096821" w:rsidRDefault="00096821" w:rsidP="00311677">
            <w:r>
              <w:t>Клип журавли</w:t>
            </w:r>
          </w:p>
          <w:p w:rsidR="00096821" w:rsidRDefault="00096821" w:rsidP="00311677"/>
          <w:p w:rsidR="00096821" w:rsidRDefault="00096821" w:rsidP="00311677"/>
          <w:p w:rsidR="00096821" w:rsidRDefault="00096821" w:rsidP="00311677"/>
          <w:p w:rsidR="00096821" w:rsidRDefault="00096821" w:rsidP="00311677"/>
          <w:p w:rsidR="00096821" w:rsidRDefault="00096821" w:rsidP="00311677"/>
          <w:p w:rsidR="00096821" w:rsidRDefault="00096821" w:rsidP="00311677"/>
          <w:p w:rsidR="00096821" w:rsidRDefault="00096821" w:rsidP="00311677"/>
          <w:p w:rsidR="00096821" w:rsidRDefault="00096821" w:rsidP="00311677"/>
          <w:p w:rsidR="00096821" w:rsidRDefault="00096821" w:rsidP="00311677"/>
          <w:p w:rsidR="00096821" w:rsidRDefault="00096821" w:rsidP="00311677"/>
          <w:p w:rsidR="00115061" w:rsidRPr="00115061" w:rsidRDefault="00115061" w:rsidP="00311677">
            <w:pPr>
              <w:rPr>
                <w:lang w:val="en-US"/>
              </w:rPr>
            </w:pPr>
            <w:r>
              <w:rPr>
                <w:noProof/>
              </w:rPr>
              <w:drawing>
                <wp:inline distT="0" distB="0" distL="0" distR="0">
                  <wp:extent cx="1028700" cy="771525"/>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C574C0" w:rsidRDefault="00C574C0" w:rsidP="00311677">
            <w:pPr>
              <w:rPr>
                <w:lang w:val="en-US"/>
              </w:rPr>
            </w:pPr>
          </w:p>
          <w:p w:rsidR="00115061" w:rsidRPr="00115061" w:rsidRDefault="00115061" w:rsidP="00311677">
            <w:pPr>
              <w:rPr>
                <w:lang w:val="en-US"/>
              </w:rPr>
            </w:pPr>
            <w:r>
              <w:rPr>
                <w:noProof/>
              </w:rPr>
              <w:drawing>
                <wp:inline distT="0" distB="0" distL="0" distR="0">
                  <wp:extent cx="1028700" cy="771525"/>
                  <wp:effectExtent l="1905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C574C0" w:rsidRDefault="00C574C0" w:rsidP="00D87578"/>
          <w:p w:rsidR="00C574C0" w:rsidRDefault="00115061" w:rsidP="00D87578">
            <w:r>
              <w:rPr>
                <w:noProof/>
              </w:rPr>
              <w:drawing>
                <wp:inline distT="0" distB="0" distL="0" distR="0">
                  <wp:extent cx="1028700" cy="771525"/>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C574C0" w:rsidRDefault="00C574C0" w:rsidP="00D87578"/>
          <w:p w:rsidR="00C574C0" w:rsidRDefault="00115061" w:rsidP="00D87578">
            <w:r>
              <w:rPr>
                <w:noProof/>
              </w:rPr>
              <w:drawing>
                <wp:inline distT="0" distB="0" distL="0" distR="0">
                  <wp:extent cx="1028700" cy="771525"/>
                  <wp:effectExtent l="1905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C574C0" w:rsidRDefault="00C574C0" w:rsidP="00D87578"/>
          <w:p w:rsidR="00C574C0" w:rsidRDefault="00C574C0" w:rsidP="00D87578"/>
          <w:p w:rsidR="00C574C0" w:rsidRPr="00D87578"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Pr="006F7BFF" w:rsidRDefault="00C574C0" w:rsidP="00D87578">
            <w:pPr>
              <w:rPr>
                <w:lang w:val="en-US"/>
              </w:rPr>
            </w:pPr>
          </w:p>
          <w:p w:rsidR="00C574C0" w:rsidRDefault="00C574C0" w:rsidP="00D87578"/>
          <w:p w:rsidR="00C574C0" w:rsidRDefault="00C574C0" w:rsidP="00D87578"/>
          <w:p w:rsidR="00C574C0" w:rsidRDefault="00115061" w:rsidP="00D87578">
            <w:r>
              <w:rPr>
                <w:noProof/>
              </w:rPr>
              <w:drawing>
                <wp:inline distT="0" distB="0" distL="0" distR="0">
                  <wp:extent cx="1028700" cy="771525"/>
                  <wp:effectExtent l="1905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C574C0" w:rsidRDefault="00C574C0" w:rsidP="00D87578"/>
          <w:p w:rsidR="00096821" w:rsidRDefault="00096821" w:rsidP="00D87578"/>
          <w:p w:rsidR="00096821" w:rsidRDefault="00096821" w:rsidP="00D87578"/>
          <w:p w:rsidR="00096821" w:rsidRDefault="00096821" w:rsidP="00D87578"/>
          <w:p w:rsidR="00096821" w:rsidRDefault="00096821" w:rsidP="00D87578"/>
          <w:p w:rsidR="00096821" w:rsidRDefault="00096821" w:rsidP="00D87578"/>
          <w:p w:rsidR="00096821" w:rsidRDefault="00096821" w:rsidP="00D87578"/>
          <w:p w:rsidR="00096821" w:rsidRDefault="00096821" w:rsidP="00D87578"/>
          <w:p w:rsidR="00096821" w:rsidRDefault="00096821" w:rsidP="00D87578"/>
          <w:p w:rsidR="00096821" w:rsidRDefault="00096821" w:rsidP="00D87578"/>
          <w:p w:rsidR="00096821" w:rsidRDefault="00096821" w:rsidP="00D87578"/>
          <w:p w:rsidR="00096821" w:rsidRDefault="00096821" w:rsidP="00D87578">
            <w:pPr>
              <w:rPr>
                <w:lang w:val="en-US"/>
              </w:rPr>
            </w:pPr>
          </w:p>
          <w:p w:rsidR="006F7BFF" w:rsidRDefault="006F7BFF" w:rsidP="00D87578">
            <w:pPr>
              <w:rPr>
                <w:lang w:val="en-US"/>
              </w:rPr>
            </w:pPr>
          </w:p>
          <w:p w:rsidR="006F7BFF" w:rsidRDefault="006F7BFF" w:rsidP="00D87578">
            <w:pPr>
              <w:rPr>
                <w:lang w:val="en-US"/>
              </w:rPr>
            </w:pPr>
          </w:p>
          <w:p w:rsidR="006F7BFF" w:rsidRPr="006F7BFF" w:rsidRDefault="006F7BFF" w:rsidP="00D87578">
            <w:pPr>
              <w:rPr>
                <w:lang w:val="en-US"/>
              </w:rPr>
            </w:pPr>
          </w:p>
          <w:p w:rsidR="00096821" w:rsidRDefault="00096821" w:rsidP="00D87578"/>
          <w:p w:rsidR="00C574C0" w:rsidRDefault="00115061" w:rsidP="00D87578">
            <w:r>
              <w:rPr>
                <w:noProof/>
              </w:rPr>
              <w:drawing>
                <wp:inline distT="0" distB="0" distL="0" distR="0">
                  <wp:extent cx="1028700" cy="771525"/>
                  <wp:effectExtent l="1905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096821" w:rsidRDefault="00096821" w:rsidP="00D87578"/>
          <w:p w:rsidR="002477FD" w:rsidRDefault="002477FD" w:rsidP="00D87578"/>
          <w:p w:rsidR="00096821" w:rsidRDefault="00103FB7" w:rsidP="00D87578">
            <w:r>
              <w:rPr>
                <w:noProof/>
              </w:rPr>
              <w:drawing>
                <wp:inline distT="0" distB="0" distL="0" distR="0">
                  <wp:extent cx="1029600" cy="765922"/>
                  <wp:effectExtent l="19050" t="0" r="0" b="0"/>
                  <wp:docPr id="52" name="Рисунок 52" descr="C:\Users\Gary_Ch\Documents\Школа\Сайт школы\2021-12-03 День Неизвестного солдата\фото День Неизвестного Солдата\День Неиз. Солдата разработка урока + презентация\слайды_256\Слайд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Gary_Ch\Documents\Школа\Сайт школы\2021-12-03 День Неизвестного солдата\фото День Неизвестного Солдата\День Неиз. Солдата разработка урока + презентация\слайды_256\Слайд10.png"/>
                          <pic:cNvPicPr>
                            <a:picLocks noChangeAspect="1" noChangeArrowheads="1"/>
                          </pic:cNvPicPr>
                        </pic:nvPicPr>
                        <pic:blipFill>
                          <a:blip r:embed="rId11" cstate="email"/>
                          <a:srcRect/>
                          <a:stretch>
                            <a:fillRect/>
                          </a:stretch>
                        </pic:blipFill>
                        <pic:spPr bwMode="auto">
                          <a:xfrm>
                            <a:off x="0" y="0"/>
                            <a:ext cx="1029600" cy="765922"/>
                          </a:xfrm>
                          <a:prstGeom prst="rect">
                            <a:avLst/>
                          </a:prstGeom>
                          <a:noFill/>
                          <a:ln w="9525">
                            <a:noFill/>
                            <a:miter lim="800000"/>
                            <a:headEnd/>
                            <a:tailEnd/>
                          </a:ln>
                        </pic:spPr>
                      </pic:pic>
                    </a:graphicData>
                  </a:graphic>
                </wp:inline>
              </w:drawing>
            </w:r>
          </w:p>
          <w:p w:rsidR="00C574C0" w:rsidRDefault="00275F60" w:rsidP="00D87578">
            <w:r>
              <w:t>4 слайда</w:t>
            </w:r>
          </w:p>
          <w:p w:rsidR="00C574C0" w:rsidRDefault="00C574C0" w:rsidP="00D87578"/>
          <w:p w:rsidR="00C574C0" w:rsidRDefault="00103FB7" w:rsidP="004C3043">
            <w:r>
              <w:rPr>
                <w:noProof/>
              </w:rPr>
              <w:drawing>
                <wp:inline distT="0" distB="0" distL="0" distR="0">
                  <wp:extent cx="1028700" cy="771525"/>
                  <wp:effectExtent l="1905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C574C0" w:rsidRPr="004C3043" w:rsidRDefault="002477FD" w:rsidP="004C3043">
            <w:r w:rsidRPr="002477FD">
              <w:drawing>
                <wp:inline distT="0" distB="0" distL="0" distR="0">
                  <wp:extent cx="593999" cy="1028700"/>
                  <wp:effectExtent l="19050" t="0" r="0" b="0"/>
                  <wp:docPr id="3" name="Рисунок 1" descr="16203"/>
                  <wp:cNvGraphicFramePr/>
                  <a:graphic xmlns:a="http://schemas.openxmlformats.org/drawingml/2006/main">
                    <a:graphicData uri="http://schemas.openxmlformats.org/drawingml/2006/picture">
                      <pic:pic xmlns:pic="http://schemas.openxmlformats.org/drawingml/2006/picture">
                        <pic:nvPicPr>
                          <pic:cNvPr id="2050" name="Picture 2" descr="16203"/>
                          <pic:cNvPicPr>
                            <a:picLocks noChangeAspect="1" noChangeArrowheads="1"/>
                          </pic:cNvPicPr>
                        </pic:nvPicPr>
                        <pic:blipFill>
                          <a:blip r:embed="rId13" cstate="email"/>
                          <a:srcRect/>
                          <a:stretch>
                            <a:fillRect/>
                          </a:stretch>
                        </pic:blipFill>
                        <pic:spPr bwMode="auto">
                          <a:xfrm flipH="1">
                            <a:off x="0" y="0"/>
                            <a:ext cx="596454" cy="1032952"/>
                          </a:xfrm>
                          <a:prstGeom prst="rect">
                            <a:avLst/>
                          </a:prstGeom>
                          <a:noFill/>
                          <a:ln w="9525">
                            <a:noFill/>
                            <a:miter lim="800000"/>
                            <a:headEnd/>
                            <a:tailEnd/>
                          </a:ln>
                        </pic:spPr>
                      </pic:pic>
                    </a:graphicData>
                  </a:graphic>
                </wp:inline>
              </w:drawing>
            </w:r>
          </w:p>
          <w:p w:rsidR="00C574C0" w:rsidRPr="004C3043" w:rsidRDefault="00C574C0" w:rsidP="004C3043"/>
          <w:p w:rsidR="00C574C0" w:rsidRDefault="00C574C0" w:rsidP="004C3043"/>
          <w:p w:rsidR="00096821" w:rsidRDefault="00096821" w:rsidP="004C3043"/>
          <w:p w:rsidR="00096821" w:rsidRDefault="00096821" w:rsidP="004C3043"/>
          <w:p w:rsidR="00096821" w:rsidRDefault="00096821" w:rsidP="004C3043"/>
          <w:p w:rsidR="00C574C0" w:rsidRDefault="00C574C0" w:rsidP="004C3043"/>
          <w:p w:rsidR="00C574C0" w:rsidRDefault="00103FB7" w:rsidP="004C3043">
            <w:r>
              <w:rPr>
                <w:noProof/>
              </w:rPr>
              <w:drawing>
                <wp:inline distT="0" distB="0" distL="0" distR="0">
                  <wp:extent cx="1028700" cy="771525"/>
                  <wp:effectExtent l="1905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C574C0" w:rsidRPr="00F37F59" w:rsidRDefault="00C574C0" w:rsidP="00F37F59"/>
          <w:p w:rsidR="00C574C0" w:rsidRPr="00F37F59" w:rsidRDefault="00C574C0" w:rsidP="00F37F59"/>
          <w:p w:rsidR="00C574C0" w:rsidRPr="00F37F59" w:rsidRDefault="00C574C0" w:rsidP="00F37F59"/>
          <w:p w:rsidR="00C574C0" w:rsidRPr="00F37F59" w:rsidRDefault="00C574C0" w:rsidP="00F37F59"/>
          <w:p w:rsidR="00C574C0" w:rsidRPr="00F37F59" w:rsidRDefault="00C574C0" w:rsidP="00F37F59"/>
          <w:p w:rsidR="00C574C0" w:rsidRDefault="00C574C0" w:rsidP="00F37F59"/>
          <w:p w:rsidR="00096821" w:rsidRDefault="00096821" w:rsidP="00F37F59"/>
          <w:p w:rsidR="00096821" w:rsidRDefault="00103FB7" w:rsidP="00F37F59">
            <w:r>
              <w:rPr>
                <w:noProof/>
              </w:rPr>
              <w:drawing>
                <wp:inline distT="0" distB="0" distL="0" distR="0">
                  <wp:extent cx="1028700" cy="771525"/>
                  <wp:effectExtent l="1905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5"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C574C0" w:rsidRDefault="00C574C0" w:rsidP="00F37F59"/>
          <w:p w:rsidR="00C574C0" w:rsidRDefault="00C574C0" w:rsidP="00F37F59">
            <w:pPr>
              <w:rPr>
                <w:lang w:val="en-US"/>
              </w:rPr>
            </w:pPr>
          </w:p>
          <w:p w:rsidR="00C574C0" w:rsidRDefault="00103FB7" w:rsidP="00F37F59">
            <w:r>
              <w:rPr>
                <w:noProof/>
              </w:rPr>
              <w:drawing>
                <wp:inline distT="0" distB="0" distL="0" distR="0">
                  <wp:extent cx="1028700" cy="771525"/>
                  <wp:effectExtent l="1905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6"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C574C0" w:rsidRDefault="00C574C0" w:rsidP="00C574C0"/>
          <w:p w:rsidR="00C574C0" w:rsidRDefault="00C574C0" w:rsidP="00C574C0"/>
          <w:p w:rsidR="00096821" w:rsidRDefault="00096821" w:rsidP="00C574C0"/>
          <w:p w:rsidR="00096821" w:rsidRDefault="00096821" w:rsidP="00C574C0"/>
          <w:p w:rsidR="00096821" w:rsidRDefault="00096821" w:rsidP="00C574C0"/>
          <w:p w:rsidR="00096821" w:rsidRDefault="00096821" w:rsidP="00C574C0"/>
          <w:p w:rsidR="00096821" w:rsidRDefault="00096821" w:rsidP="00C574C0"/>
          <w:p w:rsidR="00096821" w:rsidRDefault="00096821" w:rsidP="00C574C0"/>
          <w:p w:rsidR="00096821" w:rsidRDefault="00103FB7" w:rsidP="00C574C0">
            <w:r>
              <w:rPr>
                <w:noProof/>
              </w:rPr>
              <w:drawing>
                <wp:inline distT="0" distB="0" distL="0" distR="0">
                  <wp:extent cx="1028700" cy="771525"/>
                  <wp:effectExtent l="1905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7"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C574C0" w:rsidRDefault="00C574C0" w:rsidP="00C574C0"/>
          <w:p w:rsidR="008F1E3A" w:rsidRDefault="008F1E3A" w:rsidP="00C574C0"/>
          <w:p w:rsidR="008F1E3A" w:rsidRDefault="008F1E3A" w:rsidP="00C574C0"/>
          <w:p w:rsidR="008F1E3A" w:rsidRDefault="008F1E3A" w:rsidP="00C574C0"/>
          <w:p w:rsidR="008F1E3A" w:rsidRDefault="008F1E3A" w:rsidP="00C574C0"/>
          <w:p w:rsidR="008F1E3A" w:rsidRDefault="008F1E3A" w:rsidP="00C574C0"/>
          <w:p w:rsidR="008F1E3A" w:rsidRDefault="008F1E3A" w:rsidP="00C574C0"/>
          <w:p w:rsidR="008F1E3A" w:rsidRDefault="008F1E3A" w:rsidP="00C574C0"/>
          <w:p w:rsidR="008F1E3A" w:rsidRDefault="008F1E3A" w:rsidP="00C574C0"/>
          <w:p w:rsidR="00CC2CF2" w:rsidRDefault="00CC2CF2" w:rsidP="00C574C0"/>
          <w:p w:rsidR="008F1E3A" w:rsidRDefault="008F1E3A" w:rsidP="00C574C0"/>
          <w:p w:rsidR="00C574C0" w:rsidRPr="00C574C0" w:rsidRDefault="00103FB7" w:rsidP="00C574C0">
            <w:r>
              <w:rPr>
                <w:noProof/>
              </w:rPr>
              <w:drawing>
                <wp:inline distT="0" distB="0" distL="0" distR="0">
                  <wp:extent cx="1028700" cy="771525"/>
                  <wp:effectExtent l="1905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8"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tc>
      </w:tr>
      <w:tr w:rsidR="00C574C0" w:rsidTr="00C574C0">
        <w:tc>
          <w:tcPr>
            <w:tcW w:w="7479" w:type="dxa"/>
          </w:tcPr>
          <w:p w:rsidR="00C574C0" w:rsidRPr="004465AB" w:rsidRDefault="00C574C0" w:rsidP="00311677">
            <w:pPr>
              <w:rPr>
                <w:rFonts w:ascii="Times New Roman" w:hAnsi="Times New Roman" w:cs="Times New Roman"/>
                <w:b/>
                <w:sz w:val="28"/>
                <w:szCs w:val="28"/>
              </w:rPr>
            </w:pPr>
            <w:r w:rsidRPr="004465AB">
              <w:rPr>
                <w:rFonts w:ascii="Times New Roman" w:hAnsi="Times New Roman" w:cs="Times New Roman"/>
                <w:b/>
                <w:sz w:val="28"/>
                <w:szCs w:val="28"/>
              </w:rPr>
              <w:lastRenderedPageBreak/>
              <w:t xml:space="preserve">Итог. </w:t>
            </w:r>
          </w:p>
          <w:p w:rsidR="00C574C0" w:rsidRPr="00096821" w:rsidRDefault="00C574C0" w:rsidP="00C574C0">
            <w:pPr>
              <w:pStyle w:val="a3"/>
              <w:spacing w:before="0" w:beforeAutospacing="0" w:after="0" w:afterAutospacing="0"/>
              <w:rPr>
                <w:color w:val="000000"/>
                <w:sz w:val="28"/>
                <w:szCs w:val="28"/>
              </w:rPr>
            </w:pPr>
            <w:r w:rsidRPr="00096821">
              <w:rPr>
                <w:color w:val="000000"/>
                <w:sz w:val="28"/>
                <w:szCs w:val="28"/>
              </w:rPr>
              <w:t>Давно отгремела ВОВ, но сколько бы ни минуло лет, сколько бы не сменилось поколений, мы должны помнить ее грозное героическое время, мы должны помнить и чтить ее героев.</w:t>
            </w:r>
          </w:p>
          <w:p w:rsidR="00C574C0" w:rsidRDefault="008F1E3A" w:rsidP="00311677">
            <w:pPr>
              <w:rPr>
                <w:rFonts w:ascii="Times New Roman" w:hAnsi="Times New Roman" w:cs="Times New Roman"/>
                <w:sz w:val="28"/>
                <w:szCs w:val="28"/>
              </w:rPr>
            </w:pPr>
            <w:r>
              <w:rPr>
                <w:rFonts w:ascii="Times New Roman" w:hAnsi="Times New Roman" w:cs="Times New Roman"/>
                <w:sz w:val="28"/>
                <w:szCs w:val="28"/>
              </w:rPr>
              <w:t>И самое священное место в нашем городе, где мы можем почтить память всех героев Великой Отечественной войны это наш известный Бульвар Героев.</w:t>
            </w:r>
          </w:p>
          <w:p w:rsidR="008F1E3A" w:rsidRPr="00096821" w:rsidRDefault="008F1E3A" w:rsidP="00311677">
            <w:pPr>
              <w:rPr>
                <w:rFonts w:ascii="Times New Roman" w:hAnsi="Times New Roman" w:cs="Times New Roman"/>
                <w:sz w:val="28"/>
                <w:szCs w:val="28"/>
              </w:rPr>
            </w:pPr>
          </w:p>
          <w:p w:rsidR="00C574C0" w:rsidRPr="004E4619" w:rsidRDefault="00C574C0" w:rsidP="00311677">
            <w:pPr>
              <w:rPr>
                <w:rFonts w:ascii="Times New Roman" w:hAnsi="Times New Roman" w:cs="Times New Roman"/>
                <w:sz w:val="28"/>
                <w:szCs w:val="28"/>
              </w:rPr>
            </w:pPr>
            <w:r w:rsidRPr="00096821">
              <w:rPr>
                <w:rFonts w:ascii="Times New Roman" w:hAnsi="Times New Roman" w:cs="Times New Roman"/>
                <w:sz w:val="28"/>
                <w:szCs w:val="28"/>
              </w:rPr>
              <w:t>И еще хотелось бы рассказать за боевые заслуги на фронтах Великой Отечественной во</w:t>
            </w:r>
            <w:r w:rsidR="008F1E3A">
              <w:rPr>
                <w:rFonts w:ascii="Times New Roman" w:hAnsi="Times New Roman" w:cs="Times New Roman"/>
                <w:sz w:val="28"/>
                <w:szCs w:val="28"/>
              </w:rPr>
              <w:t>йны более 40 тысяч воинов кузба</w:t>
            </w:r>
            <w:r w:rsidRPr="00096821">
              <w:rPr>
                <w:rFonts w:ascii="Times New Roman" w:hAnsi="Times New Roman" w:cs="Times New Roman"/>
                <w:sz w:val="28"/>
                <w:szCs w:val="28"/>
              </w:rPr>
              <w:t>с</w:t>
            </w:r>
            <w:r w:rsidR="008F1E3A">
              <w:rPr>
                <w:rFonts w:ascii="Times New Roman" w:hAnsi="Times New Roman" w:cs="Times New Roman"/>
                <w:sz w:val="28"/>
                <w:szCs w:val="28"/>
              </w:rPr>
              <w:t>с</w:t>
            </w:r>
            <w:r w:rsidRPr="00096821">
              <w:rPr>
                <w:rFonts w:ascii="Times New Roman" w:hAnsi="Times New Roman" w:cs="Times New Roman"/>
                <w:sz w:val="28"/>
                <w:szCs w:val="28"/>
              </w:rPr>
              <w:t>овцев награждены орденами и медалями. из них 153 - удостоены звания Героя Советского Союза и 37 являются кавалерами ордена Славы всех трех степеней.</w:t>
            </w:r>
            <w:r w:rsidR="008F1E3A">
              <w:rPr>
                <w:rFonts w:ascii="Times New Roman" w:hAnsi="Times New Roman" w:cs="Times New Roman"/>
                <w:sz w:val="28"/>
                <w:szCs w:val="28"/>
              </w:rPr>
              <w:t xml:space="preserve">  </w:t>
            </w:r>
          </w:p>
          <w:p w:rsidR="004465AB" w:rsidRPr="004E4619" w:rsidRDefault="004465AB" w:rsidP="00311677">
            <w:pPr>
              <w:rPr>
                <w:rFonts w:ascii="Times New Roman" w:hAnsi="Times New Roman" w:cs="Times New Roman"/>
                <w:sz w:val="28"/>
                <w:szCs w:val="28"/>
              </w:rPr>
            </w:pPr>
          </w:p>
          <w:p w:rsidR="004465AB" w:rsidRDefault="004465AB" w:rsidP="00311677">
            <w:pPr>
              <w:rPr>
                <w:rFonts w:ascii="Times New Roman" w:hAnsi="Times New Roman" w:cs="Times New Roman"/>
                <w:sz w:val="28"/>
                <w:szCs w:val="28"/>
              </w:rPr>
            </w:pPr>
            <w:r>
              <w:rPr>
                <w:rFonts w:ascii="Times New Roman" w:hAnsi="Times New Roman" w:cs="Times New Roman"/>
                <w:sz w:val="28"/>
                <w:szCs w:val="28"/>
              </w:rPr>
              <w:t xml:space="preserve"> - Кто запомнил, какую эмблему придумали для праздника День памяти Неизвестного солдата?</w:t>
            </w:r>
          </w:p>
          <w:p w:rsidR="004465AB" w:rsidRDefault="004465AB" w:rsidP="00311677">
            <w:pPr>
              <w:rPr>
                <w:rFonts w:ascii="Times New Roman" w:hAnsi="Times New Roman" w:cs="Times New Roman"/>
                <w:sz w:val="28"/>
                <w:szCs w:val="28"/>
              </w:rPr>
            </w:pPr>
            <w:r>
              <w:rPr>
                <w:rFonts w:ascii="Times New Roman" w:hAnsi="Times New Roman" w:cs="Times New Roman"/>
                <w:sz w:val="28"/>
                <w:szCs w:val="28"/>
              </w:rPr>
              <w:t xml:space="preserve">- А какую эмблему предложили бы вы. </w:t>
            </w:r>
          </w:p>
          <w:p w:rsidR="004465AB" w:rsidRDefault="004465AB" w:rsidP="00311677">
            <w:pPr>
              <w:rPr>
                <w:rFonts w:ascii="Times New Roman" w:hAnsi="Times New Roman" w:cs="Times New Roman"/>
                <w:sz w:val="28"/>
                <w:szCs w:val="28"/>
              </w:rPr>
            </w:pPr>
            <w:r>
              <w:rPr>
                <w:rFonts w:ascii="Times New Roman" w:hAnsi="Times New Roman" w:cs="Times New Roman"/>
                <w:sz w:val="28"/>
                <w:szCs w:val="28"/>
              </w:rPr>
              <w:t>Нарисуйте изображение своей эмблемы.</w:t>
            </w:r>
          </w:p>
          <w:p w:rsidR="008A0816" w:rsidRPr="004465AB" w:rsidRDefault="008A0816" w:rsidP="00311677">
            <w:pPr>
              <w:rPr>
                <w:rFonts w:ascii="Times New Roman" w:hAnsi="Times New Roman" w:cs="Times New Roman"/>
                <w:sz w:val="28"/>
                <w:szCs w:val="28"/>
              </w:rPr>
            </w:pPr>
            <w:r>
              <w:rPr>
                <w:rFonts w:ascii="Times New Roman" w:hAnsi="Times New Roman" w:cs="Times New Roman"/>
                <w:sz w:val="28"/>
                <w:szCs w:val="28"/>
              </w:rPr>
              <w:t>Выставка готовых эмблем</w:t>
            </w:r>
          </w:p>
        </w:tc>
        <w:tc>
          <w:tcPr>
            <w:tcW w:w="1843" w:type="dxa"/>
          </w:tcPr>
          <w:p w:rsidR="008F1E3A" w:rsidRPr="00C574C0" w:rsidRDefault="00103FB7" w:rsidP="00311677">
            <w:r>
              <w:rPr>
                <w:noProof/>
              </w:rPr>
              <w:drawing>
                <wp:inline distT="0" distB="0" distL="0" distR="0">
                  <wp:extent cx="1028700" cy="771525"/>
                  <wp:effectExtent l="1905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9"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8F1E3A" w:rsidRDefault="008F1E3A" w:rsidP="00C574C0"/>
          <w:p w:rsidR="00C574C0" w:rsidRDefault="00103FB7" w:rsidP="00C574C0">
            <w:r>
              <w:rPr>
                <w:noProof/>
              </w:rPr>
              <w:drawing>
                <wp:inline distT="0" distB="0" distL="0" distR="0">
                  <wp:extent cx="1028700" cy="771525"/>
                  <wp:effectExtent l="1905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0"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p w:rsidR="008F1E3A" w:rsidRDefault="008F1E3A" w:rsidP="008F1E3A"/>
          <w:p w:rsidR="00C574C0" w:rsidRPr="008F1E3A" w:rsidRDefault="00103FB7" w:rsidP="00103FB7">
            <w:r>
              <w:rPr>
                <w:noProof/>
              </w:rPr>
              <w:drawing>
                <wp:inline distT="0" distB="0" distL="0" distR="0">
                  <wp:extent cx="1028700" cy="771525"/>
                  <wp:effectExtent l="1905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1" cstate="email"/>
                          <a:srcRect/>
                          <a:stretch>
                            <a:fillRect/>
                          </a:stretch>
                        </pic:blipFill>
                        <pic:spPr bwMode="auto">
                          <a:xfrm>
                            <a:off x="0" y="0"/>
                            <a:ext cx="1028700" cy="771525"/>
                          </a:xfrm>
                          <a:prstGeom prst="rect">
                            <a:avLst/>
                          </a:prstGeom>
                          <a:noFill/>
                          <a:ln w="9525">
                            <a:noFill/>
                            <a:miter lim="800000"/>
                            <a:headEnd/>
                            <a:tailEnd/>
                          </a:ln>
                        </pic:spPr>
                      </pic:pic>
                    </a:graphicData>
                  </a:graphic>
                </wp:inline>
              </w:drawing>
            </w:r>
          </w:p>
        </w:tc>
      </w:tr>
    </w:tbl>
    <w:p w:rsidR="009723E1" w:rsidRPr="00311677" w:rsidRDefault="009723E1" w:rsidP="00311677"/>
    <w:sectPr w:rsidR="009723E1" w:rsidRPr="00311677" w:rsidSect="00622A2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311677"/>
    <w:rsid w:val="00096821"/>
    <w:rsid w:val="00103FB7"/>
    <w:rsid w:val="00115061"/>
    <w:rsid w:val="001254A1"/>
    <w:rsid w:val="002477FD"/>
    <w:rsid w:val="00275F60"/>
    <w:rsid w:val="00311677"/>
    <w:rsid w:val="003C67E9"/>
    <w:rsid w:val="004465AB"/>
    <w:rsid w:val="004C3043"/>
    <w:rsid w:val="004E4619"/>
    <w:rsid w:val="00607F37"/>
    <w:rsid w:val="00622A27"/>
    <w:rsid w:val="006F7BFF"/>
    <w:rsid w:val="008A0816"/>
    <w:rsid w:val="008F1E3A"/>
    <w:rsid w:val="009723E1"/>
    <w:rsid w:val="00BF5E69"/>
    <w:rsid w:val="00C15309"/>
    <w:rsid w:val="00C574C0"/>
    <w:rsid w:val="00CC2CF2"/>
    <w:rsid w:val="00D87578"/>
    <w:rsid w:val="00F3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A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1677"/>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3116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4C304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C30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F818F-5B53-4B37-A017-978DEEC44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4</Pages>
  <Words>1047</Words>
  <Characters>5968</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Mama</dc:creator>
  <cp:keywords/>
  <dc:description/>
  <cp:lastModifiedBy>User</cp:lastModifiedBy>
  <cp:revision>11</cp:revision>
  <dcterms:created xsi:type="dcterms:W3CDTF">2017-12-04T11:45:00Z</dcterms:created>
  <dcterms:modified xsi:type="dcterms:W3CDTF">2021-12-08T16:03:00Z</dcterms:modified>
</cp:coreProperties>
</file>