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1" w:rsidRPr="003C18E1" w:rsidRDefault="003C18E1" w:rsidP="003C18E1">
      <w:pPr>
        <w:pStyle w:val="a3"/>
        <w:jc w:val="center"/>
        <w:rPr>
          <w:rFonts w:ascii="Times New Roman" w:hAnsi="Times New Roman" w:cs="Times New Roman"/>
          <w:sz w:val="28"/>
        </w:rPr>
      </w:pPr>
      <w:r w:rsidRPr="003C18E1">
        <w:rPr>
          <w:rFonts w:ascii="Times New Roman" w:hAnsi="Times New Roman" w:cs="Times New Roman"/>
          <w:sz w:val="28"/>
        </w:rPr>
        <w:t>ПЛАН АНТИНАРКОТИЧЕСКОГО МЕСЯЧНИКА</w:t>
      </w:r>
    </w:p>
    <w:p w:rsidR="003C18E1" w:rsidRPr="003C18E1" w:rsidRDefault="003C18E1" w:rsidP="003C18E1">
      <w:pPr>
        <w:pStyle w:val="a3"/>
        <w:jc w:val="center"/>
        <w:rPr>
          <w:rFonts w:ascii="Times New Roman" w:hAnsi="Times New Roman" w:cs="Times New Roman"/>
          <w:sz w:val="28"/>
        </w:rPr>
      </w:pPr>
      <w:r w:rsidRPr="003C18E1">
        <w:rPr>
          <w:rFonts w:ascii="Times New Roman" w:hAnsi="Times New Roman" w:cs="Times New Roman"/>
          <w:sz w:val="28"/>
        </w:rPr>
        <w:t>МБОУ МАСЛОВСКАЯ СОШ</w:t>
      </w:r>
    </w:p>
    <w:p w:rsidR="003C18E1" w:rsidRDefault="003C18E1" w:rsidP="003C18E1">
      <w:pPr>
        <w:pStyle w:val="a3"/>
        <w:jc w:val="center"/>
        <w:rPr>
          <w:rFonts w:ascii="Times New Roman" w:hAnsi="Times New Roman" w:cs="Times New Roman"/>
          <w:sz w:val="28"/>
        </w:rPr>
      </w:pPr>
      <w:r w:rsidRPr="003C18E1">
        <w:rPr>
          <w:rFonts w:ascii="Times New Roman" w:hAnsi="Times New Roman" w:cs="Times New Roman"/>
          <w:sz w:val="28"/>
        </w:rPr>
        <w:t>15.10.- 15.11. 2017 – 2018 УЧ. ГОД.</w:t>
      </w:r>
    </w:p>
    <w:p w:rsidR="003C18E1" w:rsidRDefault="003C18E1" w:rsidP="003C18E1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5079"/>
        <w:gridCol w:w="2268"/>
        <w:gridCol w:w="1701"/>
        <w:gridCol w:w="2835"/>
        <w:gridCol w:w="2204"/>
      </w:tblGrid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Н/</w:t>
            </w:r>
            <w:proofErr w:type="gramStart"/>
            <w:r w:rsidRPr="00781E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7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ФОРМА    ПРОВЕДЕНИЯ 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2835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ОТВЕТСТВЕННЫЕ</w:t>
            </w:r>
          </w:p>
        </w:tc>
        <w:tc>
          <w:tcPr>
            <w:tcW w:w="2204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  ДАТА       ПРОВЕДЕНИЯ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Обновление информационных стендов, направленных на профилак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тику       употребления ПАВ 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(кабинет здоровья).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5-11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кабинетом здоровья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Л.С.,  учителя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биологии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Рослякова Т.Н.,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Дегулев В.В.</w:t>
            </w:r>
          </w:p>
        </w:tc>
        <w:tc>
          <w:tcPr>
            <w:tcW w:w="2204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21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по пропаганде здорового образа жизни: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кросс: 1-11 классы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«Состязания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 1-4 классы.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Баскетбол:                             5-7 классы.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Баскетбол:                             8-11 классы.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 1-11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читель физической культуры, педагог 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r>
              <w:rPr>
                <w:rFonts w:ascii="Times New Roman" w:hAnsi="Times New Roman"/>
                <w:sz w:val="28"/>
                <w:szCs w:val="28"/>
              </w:rPr>
              <w:t>олнительного образования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Дегулев В.В.</w:t>
            </w: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.- 27.09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21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23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Pr="00781E4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81E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25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Участие в районной </w:t>
            </w:r>
            <w:proofErr w:type="spellStart"/>
            <w:r w:rsidRPr="00781E47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781E47">
              <w:rPr>
                <w:rFonts w:ascii="Times New Roman" w:hAnsi="Times New Roman"/>
                <w:sz w:val="28"/>
                <w:szCs w:val="28"/>
              </w:rPr>
              <w:t xml:space="preserve"> акции «Волшебная страна здоровья»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плаката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, викторина, спортивные соревнования.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 5-8 </w:t>
            </w:r>
          </w:p>
        </w:tc>
        <w:tc>
          <w:tcPr>
            <w:tcW w:w="2835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Учитель, биологии 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Рослякова Т.Н.,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Горюнова Е.В. </w:t>
            </w:r>
          </w:p>
        </w:tc>
        <w:tc>
          <w:tcPr>
            <w:tcW w:w="2204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7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Школьный конкурс рисунков и плакатов: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1-4 классы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«Мы – против вредных привычек!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5-7 классы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«Быть здоровым – это модно!»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8-11 классы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– будущее России!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C18E1" w:rsidRPr="00781E47" w:rsidRDefault="003C18E1" w:rsidP="00660936">
            <w:pPr>
              <w:pStyle w:val="a3"/>
              <w:tabs>
                <w:tab w:val="left" w:pos="1260"/>
              </w:tabs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Классные руководители: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Иванова Н.С.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Зиновьева М.А.</w:t>
            </w:r>
            <w:r>
              <w:rPr>
                <w:rFonts w:ascii="Times New Roman" w:hAnsi="Times New Roman"/>
                <w:sz w:val="28"/>
                <w:szCs w:val="28"/>
              </w:rPr>
              <w:t>(1,3)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lastRenderedPageBreak/>
              <w:t>Дегулев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Царева Е.П.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Коровина 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Рослякова 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Татаренко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(7,8)</w:t>
            </w:r>
          </w:p>
        </w:tc>
        <w:tc>
          <w:tcPr>
            <w:tcW w:w="2204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3C18E1" w:rsidTr="00660936">
        <w:trPr>
          <w:trHeight w:val="1861"/>
        </w:trPr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7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 xml:space="preserve">ТЕМЫ: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«Причины употребления ПАВ детьми», «Факторы, повышающие риск начала употребления наркотиков».</w:t>
            </w:r>
          </w:p>
        </w:tc>
        <w:tc>
          <w:tcPr>
            <w:tcW w:w="2268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Лекция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Для родителей 1-11 классов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781E47">
              <w:rPr>
                <w:rFonts w:ascii="Times New Roman" w:hAnsi="Times New Roman"/>
                <w:sz w:val="28"/>
                <w:szCs w:val="28"/>
              </w:rPr>
              <w:t>Директор школы Иванова Л.М.,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Е.В.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1 четверти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«Сопротивление давлению со стороны»,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«Умение сказать «Нет»,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особенный и себя уважаю»,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прервать нежелательную дружбу»,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«Умение отвечать за себя»,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«Употребление табака,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классные часы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1-4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Н.С.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М.А.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– яды: табак и алкоголь»,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яды: токсические вещества и зависимость от наркотиков»,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навыков противостояния давлению со стороны»,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научиться жить без конфликтов», «Развитие навыков критического мышления и ответственного поведения»,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«Встреча миров: мальчики и девочки».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Совместные классные часы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5-6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Рослякова Т.Н.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Дегулев В.В.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</w:tr>
      <w:tr w:rsidR="003C18E1" w:rsidTr="00660936">
        <w:tc>
          <w:tcPr>
            <w:tcW w:w="699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781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а/ «Когда возникла проблема наркомании. Наркомания – угроза существования нации», «Плата за обман природы. Миф о слабых и безопасных наркотиках»,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«Нравственные нормы как гарантии здоровья. Необходимость личной ответственности за наркотизацию», «Альтернатива наркотикам. Защищайте сами свое психическое здоровье», 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в/ «Признаки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телепродукции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разрушающей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здоровье. Отношение молодежи к деструктивной продукции средств массовой информации». </w:t>
            </w:r>
          </w:p>
        </w:tc>
        <w:tc>
          <w:tcPr>
            <w:tcW w:w="2268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Совместные классные часы</w:t>
            </w:r>
          </w:p>
        </w:tc>
        <w:tc>
          <w:tcPr>
            <w:tcW w:w="1701" w:type="dxa"/>
          </w:tcPr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7-11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Татаренко Е.А.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О.А.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З.В.</w:t>
            </w: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Е.П.</w:t>
            </w: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3C18E1" w:rsidRPr="00781E47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</w:tr>
      <w:tr w:rsidR="003C18E1" w:rsidTr="00660936">
        <w:tc>
          <w:tcPr>
            <w:tcW w:w="69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сочинений «Мой дом – моя крепость».</w:t>
            </w:r>
          </w:p>
        </w:tc>
        <w:tc>
          <w:tcPr>
            <w:tcW w:w="2268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Конкурс  </w:t>
            </w:r>
          </w:p>
        </w:tc>
        <w:tc>
          <w:tcPr>
            <w:tcW w:w="1701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2-11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Темная О.А.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Л.М.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2-11 классов.</w:t>
            </w: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20.11. </w:t>
            </w:r>
          </w:p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23.11. сдать в РМЦ)</w:t>
            </w:r>
          </w:p>
        </w:tc>
      </w:tr>
      <w:tr w:rsidR="003C18E1" w:rsidTr="00660936">
        <w:tc>
          <w:tcPr>
            <w:tcW w:w="69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79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эффективной профилактической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программы».</w:t>
            </w:r>
          </w:p>
        </w:tc>
        <w:tc>
          <w:tcPr>
            <w:tcW w:w="2268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1701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835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Е.В.</w:t>
            </w:r>
          </w:p>
        </w:tc>
        <w:tc>
          <w:tcPr>
            <w:tcW w:w="2204" w:type="dxa"/>
          </w:tcPr>
          <w:p w:rsidR="003C18E1" w:rsidRDefault="003C18E1" w:rsidP="00660936">
            <w:pPr>
              <w:pStyle w:val="a3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</w:tc>
      </w:tr>
    </w:tbl>
    <w:p w:rsidR="003C18E1" w:rsidRPr="003C18E1" w:rsidRDefault="003C18E1" w:rsidP="003C18E1">
      <w:pPr>
        <w:pStyle w:val="a3"/>
        <w:rPr>
          <w:rFonts w:ascii="Times New Roman" w:hAnsi="Times New Roman" w:cs="Times New Roman"/>
          <w:sz w:val="28"/>
        </w:rPr>
      </w:pPr>
    </w:p>
    <w:p w:rsidR="008C3364" w:rsidRPr="003C18E1" w:rsidRDefault="008C3364" w:rsidP="003C18E1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C3364" w:rsidRPr="003C18E1" w:rsidSect="003C1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E1"/>
    <w:rsid w:val="003C18E1"/>
    <w:rsid w:val="008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2017-10-19T10:28:00Z</dcterms:created>
  <dcterms:modified xsi:type="dcterms:W3CDTF">2017-10-19T10:33:00Z</dcterms:modified>
</cp:coreProperties>
</file>